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D12E8B" w:rsidRPr="00623C8A" w:rsidRDefault="004D4EB9" w:rsidP="008A2F37">
      <w:pPr>
        <w:spacing w:line="360" w:lineRule="auto"/>
        <w:jc w:val="center"/>
        <w:rPr>
          <w:rFonts w:ascii="Times New Roman" w:hAnsi="Times New Roman" w:cs="Times New Roman"/>
          <w:sz w:val="24"/>
          <w:szCs w:val="24"/>
        </w:rPr>
      </w:pPr>
      <w:r w:rsidRPr="00623C8A">
        <w:rPr>
          <w:rFonts w:ascii="Times New Roman" w:hAnsi="Times New Roman" w:cs="Times New Roman"/>
          <w:sz w:val="24"/>
          <w:szCs w:val="24"/>
        </w:rPr>
        <w:t xml:space="preserve">The </w:t>
      </w:r>
      <w:r w:rsidR="00031F5E" w:rsidRPr="00623C8A">
        <w:rPr>
          <w:rFonts w:ascii="Times New Roman" w:hAnsi="Times New Roman" w:cs="Times New Roman"/>
          <w:sz w:val="24"/>
          <w:szCs w:val="24"/>
        </w:rPr>
        <w:t>Monster Study</w:t>
      </w:r>
      <w:r w:rsidR="008B06A6" w:rsidRPr="00623C8A">
        <w:rPr>
          <w:rFonts w:ascii="Times New Roman" w:hAnsi="Times New Roman" w:cs="Times New Roman"/>
          <w:sz w:val="24"/>
          <w:szCs w:val="24"/>
        </w:rPr>
        <w:t xml:space="preserve"> (Stuttering)</w:t>
      </w:r>
    </w:p>
    <w:p w:rsidR="008B06A6" w:rsidRPr="00623C8A" w:rsidRDefault="008B06A6" w:rsidP="008A2F37">
      <w:pPr>
        <w:spacing w:line="360" w:lineRule="auto"/>
        <w:jc w:val="center"/>
        <w:rPr>
          <w:rFonts w:ascii="Times New Roman" w:hAnsi="Times New Roman" w:cs="Times New Roman"/>
          <w:sz w:val="24"/>
          <w:szCs w:val="24"/>
        </w:rPr>
      </w:pPr>
      <w:r w:rsidRPr="00623C8A">
        <w:rPr>
          <w:rFonts w:ascii="Times New Roman" w:hAnsi="Times New Roman" w:cs="Times New Roman"/>
          <w:sz w:val="24"/>
          <w:szCs w:val="24"/>
        </w:rPr>
        <w:t>Name of Student</w:t>
      </w:r>
    </w:p>
    <w:p w:rsidR="008B06A6" w:rsidRPr="00623C8A" w:rsidRDefault="008B06A6" w:rsidP="008A2F37">
      <w:pPr>
        <w:spacing w:line="360" w:lineRule="auto"/>
        <w:jc w:val="center"/>
        <w:rPr>
          <w:rFonts w:ascii="Times New Roman" w:hAnsi="Times New Roman" w:cs="Times New Roman"/>
          <w:sz w:val="24"/>
          <w:szCs w:val="24"/>
        </w:rPr>
      </w:pPr>
      <w:r w:rsidRPr="00623C8A">
        <w:rPr>
          <w:rFonts w:ascii="Times New Roman" w:hAnsi="Times New Roman" w:cs="Times New Roman"/>
          <w:sz w:val="24"/>
          <w:szCs w:val="24"/>
        </w:rPr>
        <w:t>Name of Institution</w:t>
      </w:r>
    </w:p>
    <w:p w:rsidR="008B06A6" w:rsidRDefault="008B06A6" w:rsidP="008A2F37">
      <w:pPr>
        <w:spacing w:line="360" w:lineRule="auto"/>
        <w:jc w:val="center"/>
        <w:rPr>
          <w:rFonts w:ascii="Times New Roman" w:hAnsi="Times New Roman" w:cs="Times New Roman"/>
          <w:sz w:val="24"/>
          <w:szCs w:val="24"/>
        </w:rPr>
      </w:pPr>
      <w:r w:rsidRPr="00623C8A">
        <w:rPr>
          <w:rFonts w:ascii="Times New Roman" w:hAnsi="Times New Roman" w:cs="Times New Roman"/>
          <w:sz w:val="24"/>
          <w:szCs w:val="24"/>
        </w:rPr>
        <w:t>Date</w:t>
      </w: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8A2F37" w:rsidRDefault="008A2F37" w:rsidP="008A2F37">
      <w:pPr>
        <w:spacing w:line="360" w:lineRule="auto"/>
        <w:jc w:val="center"/>
        <w:rPr>
          <w:rFonts w:ascii="Times New Roman" w:hAnsi="Times New Roman" w:cs="Times New Roman"/>
          <w:sz w:val="24"/>
          <w:szCs w:val="24"/>
        </w:rPr>
      </w:pPr>
    </w:p>
    <w:p w:rsidR="00BB7E80" w:rsidRPr="00623C8A" w:rsidRDefault="00BE47C6" w:rsidP="008A2F37">
      <w:pPr>
        <w:spacing w:line="360" w:lineRule="auto"/>
        <w:rPr>
          <w:rFonts w:ascii="Times New Roman" w:hAnsi="Times New Roman" w:cs="Times New Roman"/>
          <w:b/>
          <w:sz w:val="24"/>
          <w:szCs w:val="24"/>
        </w:rPr>
      </w:pPr>
      <w:r w:rsidRPr="00623C8A">
        <w:rPr>
          <w:rFonts w:ascii="Times New Roman" w:hAnsi="Times New Roman" w:cs="Times New Roman"/>
          <w:b/>
          <w:sz w:val="24"/>
          <w:szCs w:val="24"/>
        </w:rPr>
        <w:lastRenderedPageBreak/>
        <w:t>Abstract</w:t>
      </w:r>
    </w:p>
    <w:p w:rsidR="008527A3" w:rsidRPr="00623C8A" w:rsidRDefault="00690054" w:rsidP="008A2F37">
      <w:pPr>
        <w:spacing w:line="360" w:lineRule="auto"/>
        <w:ind w:firstLine="720"/>
        <w:rPr>
          <w:rFonts w:ascii="Times New Roman" w:hAnsi="Times New Roman" w:cs="Times New Roman"/>
          <w:sz w:val="24"/>
          <w:szCs w:val="24"/>
        </w:rPr>
      </w:pPr>
      <w:r w:rsidRPr="00623C8A">
        <w:rPr>
          <w:rFonts w:ascii="Times New Roman" w:hAnsi="Times New Roman" w:cs="Times New Roman"/>
          <w:sz w:val="24"/>
          <w:szCs w:val="24"/>
        </w:rPr>
        <w:t xml:space="preserve">The Monster study is a speech impediment experiment that was conducted among children who lived in an orphanage. The main aim or objective of this experiment was simply to find out if stuttering was an inherited </w:t>
      </w:r>
      <w:r w:rsidR="008527A3" w:rsidRPr="00623C8A">
        <w:rPr>
          <w:rFonts w:ascii="Times New Roman" w:hAnsi="Times New Roman" w:cs="Times New Roman"/>
          <w:sz w:val="24"/>
          <w:szCs w:val="24"/>
        </w:rPr>
        <w:t>factor</w:t>
      </w:r>
      <w:r w:rsidRPr="00623C8A">
        <w:rPr>
          <w:rFonts w:ascii="Times New Roman" w:hAnsi="Times New Roman" w:cs="Times New Roman"/>
          <w:sz w:val="24"/>
          <w:szCs w:val="24"/>
        </w:rPr>
        <w:t xml:space="preserve"> or if </w:t>
      </w:r>
      <w:r w:rsidR="00315BB6">
        <w:rPr>
          <w:rFonts w:ascii="Times New Roman" w:hAnsi="Times New Roman" w:cs="Times New Roman"/>
          <w:sz w:val="24"/>
          <w:szCs w:val="24"/>
        </w:rPr>
        <w:t xml:space="preserve">the </w:t>
      </w:r>
      <w:r w:rsidRPr="00315BB6">
        <w:rPr>
          <w:rFonts w:ascii="Times New Roman" w:hAnsi="Times New Roman" w:cs="Times New Roman"/>
          <w:noProof/>
          <w:sz w:val="24"/>
          <w:szCs w:val="24"/>
        </w:rPr>
        <w:t>environment</w:t>
      </w:r>
      <w:r w:rsidRPr="00623C8A">
        <w:rPr>
          <w:rFonts w:ascii="Times New Roman" w:hAnsi="Times New Roman" w:cs="Times New Roman"/>
          <w:sz w:val="24"/>
          <w:szCs w:val="24"/>
        </w:rPr>
        <w:t xml:space="preserve"> can alter it.</w:t>
      </w:r>
      <w:r w:rsidR="003A2D46" w:rsidRPr="00623C8A">
        <w:rPr>
          <w:rFonts w:ascii="Times New Roman" w:hAnsi="Times New Roman" w:cs="Times New Roman"/>
          <w:sz w:val="24"/>
          <w:szCs w:val="24"/>
        </w:rPr>
        <w:t xml:space="preserve"> The </w:t>
      </w:r>
      <w:r w:rsidR="00AC604E">
        <w:rPr>
          <w:rFonts w:ascii="Times New Roman" w:hAnsi="Times New Roman" w:cs="Times New Roman"/>
          <w:sz w:val="24"/>
          <w:szCs w:val="24"/>
        </w:rPr>
        <w:t xml:space="preserve">study was </w:t>
      </w:r>
      <w:r w:rsidR="003A2D46" w:rsidRPr="00623C8A">
        <w:rPr>
          <w:rFonts w:ascii="Times New Roman" w:hAnsi="Times New Roman" w:cs="Times New Roman"/>
          <w:sz w:val="24"/>
          <w:szCs w:val="24"/>
        </w:rPr>
        <w:t>conducted by Wendell Johnson a speech pathologist to find out what causes stuttering and its cure.</w:t>
      </w:r>
      <w:r w:rsidR="008527A3" w:rsidRPr="00623C8A">
        <w:rPr>
          <w:rFonts w:ascii="Times New Roman" w:hAnsi="Times New Roman" w:cs="Times New Roman"/>
          <w:sz w:val="24"/>
          <w:szCs w:val="24"/>
        </w:rPr>
        <w:t xml:space="preserve"> However, this research violated many ethical issues, this is because the subjects were deceived, t</w:t>
      </w:r>
      <w:r w:rsidR="00AC604E">
        <w:rPr>
          <w:rFonts w:ascii="Times New Roman" w:hAnsi="Times New Roman" w:cs="Times New Roman"/>
          <w:sz w:val="24"/>
          <w:szCs w:val="24"/>
        </w:rPr>
        <w:t>he children used were not issued</w:t>
      </w:r>
      <w:r w:rsidR="008527A3" w:rsidRPr="00623C8A">
        <w:rPr>
          <w:rFonts w:ascii="Times New Roman" w:hAnsi="Times New Roman" w:cs="Times New Roman"/>
          <w:sz w:val="24"/>
          <w:szCs w:val="24"/>
        </w:rPr>
        <w:t xml:space="preserve"> with an informed consent and finally, the children were also psychologically harmed. Therefore, this essay </w:t>
      </w:r>
      <w:r w:rsidR="00BE47C6" w:rsidRPr="00623C8A">
        <w:rPr>
          <w:rFonts w:ascii="Times New Roman" w:hAnsi="Times New Roman" w:cs="Times New Roman"/>
          <w:sz w:val="24"/>
          <w:szCs w:val="24"/>
        </w:rPr>
        <w:t>will mainly discuss the background of this particular experiment conducted by Wendell Johnson and the violations of ethics that were associated with this research.</w:t>
      </w:r>
    </w:p>
    <w:p w:rsidR="00AC4F89" w:rsidRPr="00623C8A" w:rsidRDefault="00BE47C6" w:rsidP="008A2F37">
      <w:pPr>
        <w:spacing w:line="360" w:lineRule="auto"/>
        <w:rPr>
          <w:rFonts w:ascii="Times New Roman" w:hAnsi="Times New Roman" w:cs="Times New Roman"/>
          <w:b/>
          <w:sz w:val="24"/>
          <w:szCs w:val="24"/>
        </w:rPr>
      </w:pPr>
      <w:r w:rsidRPr="00623C8A">
        <w:rPr>
          <w:rFonts w:ascii="Times New Roman" w:hAnsi="Times New Roman" w:cs="Times New Roman"/>
          <w:b/>
          <w:sz w:val="24"/>
          <w:szCs w:val="24"/>
        </w:rPr>
        <w:t>Introduction</w:t>
      </w:r>
    </w:p>
    <w:p w:rsidR="00BC1C14" w:rsidRPr="00623C8A" w:rsidRDefault="00BC1C14"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r>
      <w:r w:rsidR="00BC6ADE" w:rsidRPr="00623C8A">
        <w:rPr>
          <w:rFonts w:ascii="Times New Roman" w:hAnsi="Times New Roman" w:cs="Times New Roman"/>
          <w:sz w:val="24"/>
          <w:szCs w:val="24"/>
        </w:rPr>
        <w:t xml:space="preserve">The Monster Study was </w:t>
      </w:r>
      <w:r w:rsidR="00C26AE8" w:rsidRPr="00623C8A">
        <w:rPr>
          <w:rFonts w:ascii="Times New Roman" w:hAnsi="Times New Roman" w:cs="Times New Roman"/>
          <w:sz w:val="24"/>
          <w:szCs w:val="24"/>
        </w:rPr>
        <w:t>launched</w:t>
      </w:r>
      <w:r w:rsidR="00BC6ADE" w:rsidRPr="00623C8A">
        <w:rPr>
          <w:rFonts w:ascii="Times New Roman" w:hAnsi="Times New Roman" w:cs="Times New Roman"/>
          <w:sz w:val="24"/>
          <w:szCs w:val="24"/>
        </w:rPr>
        <w:t xml:space="preserve"> in 1939 January in Dave</w:t>
      </w:r>
      <w:r w:rsidR="00C26AE8" w:rsidRPr="00623C8A">
        <w:rPr>
          <w:rFonts w:ascii="Times New Roman" w:hAnsi="Times New Roman" w:cs="Times New Roman"/>
          <w:sz w:val="24"/>
          <w:szCs w:val="24"/>
        </w:rPr>
        <w:t xml:space="preserve">nport, IA at the University of </w:t>
      </w:r>
      <w:r w:rsidR="00315BB6">
        <w:rPr>
          <w:rFonts w:ascii="Times New Roman" w:hAnsi="Times New Roman" w:cs="Times New Roman"/>
          <w:noProof/>
          <w:sz w:val="24"/>
          <w:szCs w:val="24"/>
        </w:rPr>
        <w:t>I</w:t>
      </w:r>
      <w:r w:rsidR="00BC6ADE" w:rsidRPr="00315BB6">
        <w:rPr>
          <w:rFonts w:ascii="Times New Roman" w:hAnsi="Times New Roman" w:cs="Times New Roman"/>
          <w:noProof/>
          <w:sz w:val="24"/>
          <w:szCs w:val="24"/>
        </w:rPr>
        <w:t>owa</w:t>
      </w:r>
      <w:r w:rsidR="00BC6ADE" w:rsidRPr="00623C8A">
        <w:rPr>
          <w:rFonts w:ascii="Times New Roman" w:hAnsi="Times New Roman" w:cs="Times New Roman"/>
          <w:sz w:val="24"/>
          <w:szCs w:val="24"/>
        </w:rPr>
        <w:t>.</w:t>
      </w:r>
      <w:r w:rsidR="00274107" w:rsidRPr="00623C8A">
        <w:rPr>
          <w:rFonts w:ascii="Times New Roman" w:hAnsi="Times New Roman" w:cs="Times New Roman"/>
          <w:sz w:val="24"/>
          <w:szCs w:val="24"/>
        </w:rPr>
        <w:t xml:space="preserve"> The main participants of this research were orphaned children whose parents died in the civil war and their remaining parents could no longer take care of them, therefore, such children were left in the orphanages.</w:t>
      </w:r>
      <w:r w:rsidR="009F1EDC" w:rsidRPr="00623C8A">
        <w:rPr>
          <w:rFonts w:ascii="Times New Roman" w:hAnsi="Times New Roman" w:cs="Times New Roman"/>
          <w:sz w:val="24"/>
          <w:szCs w:val="24"/>
        </w:rPr>
        <w:t xml:space="preserve"> For Monster Study, Wendell Johnson obtained </w:t>
      </w:r>
      <w:r w:rsidR="00315BB6">
        <w:rPr>
          <w:rFonts w:ascii="Times New Roman" w:hAnsi="Times New Roman" w:cs="Times New Roman"/>
          <w:sz w:val="24"/>
          <w:szCs w:val="24"/>
        </w:rPr>
        <w:t xml:space="preserve">a </w:t>
      </w:r>
      <w:r w:rsidR="00A11238" w:rsidRPr="00315BB6">
        <w:rPr>
          <w:rFonts w:ascii="Times New Roman" w:hAnsi="Times New Roman" w:cs="Times New Roman"/>
          <w:noProof/>
          <w:sz w:val="24"/>
          <w:szCs w:val="24"/>
        </w:rPr>
        <w:t>license</w:t>
      </w:r>
      <w:r w:rsidR="009F1EDC" w:rsidRPr="00623C8A">
        <w:rPr>
          <w:rFonts w:ascii="Times New Roman" w:hAnsi="Times New Roman" w:cs="Times New Roman"/>
          <w:sz w:val="24"/>
          <w:szCs w:val="24"/>
        </w:rPr>
        <w:t xml:space="preserve"> from the University of </w:t>
      </w:r>
      <w:r w:rsidR="00315BB6">
        <w:rPr>
          <w:rFonts w:ascii="Times New Roman" w:hAnsi="Times New Roman" w:cs="Times New Roman"/>
          <w:noProof/>
          <w:sz w:val="24"/>
          <w:szCs w:val="24"/>
        </w:rPr>
        <w:t>I</w:t>
      </w:r>
      <w:r w:rsidR="009F1EDC" w:rsidRPr="00315BB6">
        <w:rPr>
          <w:rFonts w:ascii="Times New Roman" w:hAnsi="Times New Roman" w:cs="Times New Roman"/>
          <w:noProof/>
          <w:sz w:val="24"/>
          <w:szCs w:val="24"/>
        </w:rPr>
        <w:t>owa</w:t>
      </w:r>
      <w:r w:rsidR="009F1EDC" w:rsidRPr="00623C8A">
        <w:rPr>
          <w:rFonts w:ascii="Times New Roman" w:hAnsi="Times New Roman" w:cs="Times New Roman"/>
          <w:sz w:val="24"/>
          <w:szCs w:val="24"/>
        </w:rPr>
        <w:t xml:space="preserve"> to carry out research at the orphanage.</w:t>
      </w:r>
      <w:r w:rsidR="00A11238" w:rsidRPr="00623C8A">
        <w:rPr>
          <w:rFonts w:ascii="Times New Roman" w:hAnsi="Times New Roman" w:cs="Times New Roman"/>
          <w:sz w:val="24"/>
          <w:szCs w:val="24"/>
        </w:rPr>
        <w:t xml:space="preserve"> Johnson </w:t>
      </w:r>
      <w:r w:rsidR="00397869" w:rsidRPr="00623C8A">
        <w:rPr>
          <w:rFonts w:ascii="Times New Roman" w:hAnsi="Times New Roman" w:cs="Times New Roman"/>
          <w:sz w:val="24"/>
          <w:szCs w:val="24"/>
        </w:rPr>
        <w:t xml:space="preserve">recruited Mary Tudor, one of his students, who </w:t>
      </w:r>
      <w:r w:rsidR="00397869" w:rsidRPr="00315BB6">
        <w:rPr>
          <w:rFonts w:ascii="Times New Roman" w:hAnsi="Times New Roman" w:cs="Times New Roman"/>
          <w:noProof/>
          <w:sz w:val="24"/>
          <w:szCs w:val="24"/>
        </w:rPr>
        <w:t>w</w:t>
      </w:r>
      <w:r w:rsidR="00315BB6">
        <w:rPr>
          <w:rFonts w:ascii="Times New Roman" w:hAnsi="Times New Roman" w:cs="Times New Roman"/>
          <w:noProof/>
          <w:sz w:val="24"/>
          <w:szCs w:val="24"/>
        </w:rPr>
        <w:t>ere</w:t>
      </w:r>
      <w:r w:rsidR="00397869" w:rsidRPr="00623C8A">
        <w:rPr>
          <w:rFonts w:ascii="Times New Roman" w:hAnsi="Times New Roman" w:cs="Times New Roman"/>
          <w:sz w:val="24"/>
          <w:szCs w:val="24"/>
        </w:rPr>
        <w:t xml:space="preserve"> </w:t>
      </w:r>
      <w:r w:rsidR="00315BB6">
        <w:rPr>
          <w:rFonts w:ascii="Times New Roman" w:hAnsi="Times New Roman" w:cs="Times New Roman"/>
          <w:sz w:val="24"/>
          <w:szCs w:val="24"/>
        </w:rPr>
        <w:t xml:space="preserve">an </w:t>
      </w:r>
      <w:r w:rsidR="00397869" w:rsidRPr="00315BB6">
        <w:rPr>
          <w:rFonts w:ascii="Times New Roman" w:hAnsi="Times New Roman" w:cs="Times New Roman"/>
          <w:noProof/>
          <w:sz w:val="24"/>
          <w:szCs w:val="24"/>
        </w:rPr>
        <w:t>avid</w:t>
      </w:r>
      <w:r w:rsidR="00397869" w:rsidRPr="00623C8A">
        <w:rPr>
          <w:rFonts w:ascii="Times New Roman" w:hAnsi="Times New Roman" w:cs="Times New Roman"/>
          <w:sz w:val="24"/>
          <w:szCs w:val="24"/>
        </w:rPr>
        <w:t xml:space="preserve"> but timorous student who was willing to assist in this experiment.</w:t>
      </w:r>
      <w:r w:rsidR="00816AD8" w:rsidRPr="00623C8A">
        <w:rPr>
          <w:rFonts w:ascii="Times New Roman" w:hAnsi="Times New Roman" w:cs="Times New Roman"/>
          <w:sz w:val="24"/>
          <w:szCs w:val="24"/>
        </w:rPr>
        <w:t xml:space="preserve"> The main responsibility of Mary Tudor in this research was to tell the students that did stutter that they have perfect fluency and also to tell </w:t>
      </w:r>
      <w:r w:rsidR="00816AD8" w:rsidRPr="00315BB6">
        <w:rPr>
          <w:rFonts w:ascii="Times New Roman" w:hAnsi="Times New Roman" w:cs="Times New Roman"/>
          <w:noProof/>
          <w:sz w:val="24"/>
          <w:szCs w:val="24"/>
        </w:rPr>
        <w:t>nonstuttering</w:t>
      </w:r>
      <w:r w:rsidR="00816AD8" w:rsidRPr="00623C8A">
        <w:rPr>
          <w:rFonts w:ascii="Times New Roman" w:hAnsi="Times New Roman" w:cs="Times New Roman"/>
          <w:sz w:val="24"/>
          <w:szCs w:val="24"/>
        </w:rPr>
        <w:t xml:space="preserve"> students that they stutter.</w:t>
      </w:r>
      <w:r w:rsidR="00E63E4D" w:rsidRPr="00623C8A">
        <w:rPr>
          <w:rFonts w:ascii="Times New Roman" w:hAnsi="Times New Roman" w:cs="Times New Roman"/>
          <w:sz w:val="24"/>
          <w:szCs w:val="24"/>
        </w:rPr>
        <w:t xml:space="preserve"> The experiment began with </w:t>
      </w:r>
      <w:r w:rsidR="00E63E4D" w:rsidRPr="00315BB6">
        <w:rPr>
          <w:rFonts w:ascii="Times New Roman" w:hAnsi="Times New Roman" w:cs="Times New Roman"/>
          <w:noProof/>
          <w:sz w:val="24"/>
          <w:szCs w:val="24"/>
        </w:rPr>
        <w:t>twenty</w:t>
      </w:r>
      <w:r w:rsidR="00315BB6">
        <w:rPr>
          <w:rFonts w:ascii="Times New Roman" w:hAnsi="Times New Roman" w:cs="Times New Roman"/>
          <w:noProof/>
          <w:sz w:val="24"/>
          <w:szCs w:val="24"/>
        </w:rPr>
        <w:t>-</w:t>
      </w:r>
      <w:r w:rsidR="00E63E4D" w:rsidRPr="00315BB6">
        <w:rPr>
          <w:rFonts w:ascii="Times New Roman" w:hAnsi="Times New Roman" w:cs="Times New Roman"/>
          <w:noProof/>
          <w:sz w:val="24"/>
          <w:szCs w:val="24"/>
        </w:rPr>
        <w:t>two</w:t>
      </w:r>
      <w:r w:rsidR="00E63E4D" w:rsidRPr="00623C8A">
        <w:rPr>
          <w:rFonts w:ascii="Times New Roman" w:hAnsi="Times New Roman" w:cs="Times New Roman"/>
          <w:sz w:val="24"/>
          <w:szCs w:val="24"/>
        </w:rPr>
        <w:t xml:space="preserve"> subjects who were not informed about this particular research; they were only informed that they were going to receive </w:t>
      </w:r>
      <w:r w:rsidR="004079B1">
        <w:rPr>
          <w:rFonts w:ascii="Times New Roman" w:hAnsi="Times New Roman" w:cs="Times New Roman"/>
          <w:sz w:val="24"/>
          <w:szCs w:val="24"/>
        </w:rPr>
        <w:t>speech therapy (</w:t>
      </w:r>
      <w:r w:rsidR="004079B1">
        <w:rPr>
          <w:rFonts w:ascii="Times New Roman" w:hAnsi="Times New Roman" w:cs="Times New Roman"/>
          <w:color w:val="222222"/>
          <w:sz w:val="24"/>
          <w:szCs w:val="24"/>
          <w:shd w:val="clear" w:color="auto" w:fill="FFFFFF"/>
        </w:rPr>
        <w:t xml:space="preserve">Shimamori &amp; Ito </w:t>
      </w:r>
      <w:r w:rsidR="004079B1" w:rsidRPr="00623C8A">
        <w:rPr>
          <w:rFonts w:ascii="Times New Roman" w:hAnsi="Times New Roman" w:cs="Times New Roman"/>
          <w:color w:val="222222"/>
          <w:sz w:val="24"/>
          <w:szCs w:val="24"/>
          <w:shd w:val="clear" w:color="auto" w:fill="FFFFFF"/>
        </w:rPr>
        <w:t>2007).</w:t>
      </w:r>
    </w:p>
    <w:p w:rsidR="00031F5E" w:rsidRPr="00623C8A" w:rsidRDefault="00E63E4D" w:rsidP="008A2F37">
      <w:pPr>
        <w:spacing w:line="360" w:lineRule="auto"/>
        <w:rPr>
          <w:rFonts w:ascii="Times New Roman" w:hAnsi="Times New Roman" w:cs="Times New Roman"/>
          <w:b/>
          <w:sz w:val="24"/>
          <w:szCs w:val="24"/>
        </w:rPr>
      </w:pPr>
      <w:r w:rsidRPr="00623C8A">
        <w:rPr>
          <w:rFonts w:ascii="Times New Roman" w:hAnsi="Times New Roman" w:cs="Times New Roman"/>
          <w:sz w:val="24"/>
          <w:szCs w:val="24"/>
        </w:rPr>
        <w:tab/>
      </w:r>
      <w:r w:rsidR="00C5053B" w:rsidRPr="00623C8A">
        <w:rPr>
          <w:rFonts w:ascii="Times New Roman" w:hAnsi="Times New Roman" w:cs="Times New Roman"/>
          <w:sz w:val="24"/>
          <w:szCs w:val="24"/>
        </w:rPr>
        <w:t xml:space="preserve">During this particular experiment, Mary Tudor had to induce healthy children into </w:t>
      </w:r>
      <w:r w:rsidR="00315BB6">
        <w:rPr>
          <w:rFonts w:ascii="Times New Roman" w:hAnsi="Times New Roman" w:cs="Times New Roman"/>
          <w:sz w:val="24"/>
          <w:szCs w:val="24"/>
        </w:rPr>
        <w:t xml:space="preserve">a </w:t>
      </w:r>
      <w:r w:rsidR="00C5053B" w:rsidRPr="00315BB6">
        <w:rPr>
          <w:rFonts w:ascii="Times New Roman" w:hAnsi="Times New Roman" w:cs="Times New Roman"/>
          <w:noProof/>
          <w:sz w:val="24"/>
          <w:szCs w:val="24"/>
        </w:rPr>
        <w:t>stammering</w:t>
      </w:r>
      <w:r w:rsidR="00C5053B" w:rsidRPr="00623C8A">
        <w:rPr>
          <w:rFonts w:ascii="Times New Roman" w:hAnsi="Times New Roman" w:cs="Times New Roman"/>
          <w:sz w:val="24"/>
          <w:szCs w:val="24"/>
        </w:rPr>
        <w:t>, additionally, Tudor also told stammering children that they were not stutters</w:t>
      </w:r>
      <w:r w:rsidR="004079B1">
        <w:rPr>
          <w:rFonts w:ascii="Times New Roman" w:hAnsi="Times New Roman" w:cs="Times New Roman"/>
          <w:sz w:val="24"/>
          <w:szCs w:val="24"/>
        </w:rPr>
        <w:t xml:space="preserve"> (</w:t>
      </w:r>
      <w:r w:rsidR="004079B1" w:rsidRPr="00623C8A">
        <w:rPr>
          <w:rFonts w:ascii="Times New Roman" w:hAnsi="Times New Roman" w:cs="Times New Roman"/>
          <w:color w:val="222222"/>
          <w:sz w:val="24"/>
          <w:szCs w:val="24"/>
          <w:shd w:val="clear" w:color="auto" w:fill="FFFFFF"/>
        </w:rPr>
        <w:t>Matsumoto</w:t>
      </w:r>
      <w:r w:rsidR="004079B1">
        <w:rPr>
          <w:rFonts w:ascii="Times New Roman" w:hAnsi="Times New Roman" w:cs="Times New Roman"/>
          <w:color w:val="222222"/>
          <w:sz w:val="24"/>
          <w:szCs w:val="24"/>
          <w:shd w:val="clear" w:color="auto" w:fill="FFFFFF"/>
        </w:rPr>
        <w:t xml:space="preserve"> et al., </w:t>
      </w:r>
      <w:r w:rsidR="004079B1" w:rsidRPr="00623C8A">
        <w:rPr>
          <w:rFonts w:ascii="Times New Roman" w:hAnsi="Times New Roman" w:cs="Times New Roman"/>
          <w:color w:val="222222"/>
          <w:sz w:val="24"/>
          <w:szCs w:val="24"/>
          <w:shd w:val="clear" w:color="auto" w:fill="FFFFFF"/>
        </w:rPr>
        <w:t xml:space="preserve">2011). </w:t>
      </w:r>
      <w:r w:rsidR="00C5053B" w:rsidRPr="00623C8A">
        <w:rPr>
          <w:rFonts w:ascii="Times New Roman" w:hAnsi="Times New Roman" w:cs="Times New Roman"/>
          <w:sz w:val="24"/>
          <w:szCs w:val="24"/>
        </w:rPr>
        <w:t>However, before this research, there were already ten individuals that teachers and matrons targeted.</w:t>
      </w:r>
      <w:r w:rsidR="00151FB5" w:rsidRPr="00623C8A">
        <w:rPr>
          <w:rFonts w:ascii="Times New Roman" w:hAnsi="Times New Roman" w:cs="Times New Roman"/>
          <w:sz w:val="24"/>
          <w:szCs w:val="24"/>
        </w:rPr>
        <w:t xml:space="preserve"> </w:t>
      </w:r>
      <w:r w:rsidR="00F70996">
        <w:rPr>
          <w:rFonts w:ascii="Times New Roman" w:hAnsi="Times New Roman" w:cs="Times New Roman"/>
          <w:sz w:val="24"/>
          <w:szCs w:val="24"/>
        </w:rPr>
        <w:t xml:space="preserve">According to </w:t>
      </w:r>
      <w:r w:rsidR="00F70996">
        <w:rPr>
          <w:rFonts w:ascii="Times New Roman" w:hAnsi="Times New Roman" w:cs="Times New Roman"/>
          <w:color w:val="222222"/>
          <w:sz w:val="24"/>
          <w:szCs w:val="24"/>
          <w:shd w:val="clear" w:color="auto" w:fill="FFFFFF"/>
        </w:rPr>
        <w:t>Plexico (2009),</w:t>
      </w:r>
      <w:r w:rsidR="00F70996" w:rsidRPr="00623C8A">
        <w:rPr>
          <w:rFonts w:ascii="Times New Roman" w:hAnsi="Times New Roman" w:cs="Times New Roman"/>
          <w:color w:val="222222"/>
          <w:sz w:val="24"/>
          <w:szCs w:val="24"/>
          <w:shd w:val="clear" w:color="auto" w:fill="FFFFFF"/>
        </w:rPr>
        <w:t xml:space="preserve"> </w:t>
      </w:r>
      <w:r w:rsidR="00F70996">
        <w:rPr>
          <w:rFonts w:ascii="Times New Roman" w:hAnsi="Times New Roman" w:cs="Times New Roman"/>
          <w:color w:val="222222"/>
          <w:sz w:val="24"/>
          <w:szCs w:val="24"/>
          <w:shd w:val="clear" w:color="auto" w:fill="FFFFFF"/>
        </w:rPr>
        <w:t>t</w:t>
      </w:r>
      <w:r w:rsidR="00151FB5" w:rsidRPr="00623C8A">
        <w:rPr>
          <w:rFonts w:ascii="Times New Roman" w:hAnsi="Times New Roman" w:cs="Times New Roman"/>
          <w:sz w:val="24"/>
          <w:szCs w:val="24"/>
        </w:rPr>
        <w:t xml:space="preserve">he targeted individuals were also divided into groups of which five individuals in group IA were considered as the experimental set and those individuals in group IB were the control set of the whole experiment. Those individual members of group IA were told that their speech was fine hence they did not have </w:t>
      </w:r>
      <w:r w:rsidR="00315BB6">
        <w:rPr>
          <w:rFonts w:ascii="Times New Roman" w:hAnsi="Times New Roman" w:cs="Times New Roman"/>
          <w:sz w:val="24"/>
          <w:szCs w:val="24"/>
        </w:rPr>
        <w:t xml:space="preserve">a </w:t>
      </w:r>
      <w:r w:rsidR="00151FB5" w:rsidRPr="00315BB6">
        <w:rPr>
          <w:rFonts w:ascii="Times New Roman" w:hAnsi="Times New Roman" w:cs="Times New Roman"/>
          <w:noProof/>
          <w:sz w:val="24"/>
          <w:szCs w:val="24"/>
        </w:rPr>
        <w:lastRenderedPageBreak/>
        <w:t>problem</w:t>
      </w:r>
      <w:r w:rsidR="00151FB5" w:rsidRPr="00623C8A">
        <w:rPr>
          <w:rFonts w:ascii="Times New Roman" w:hAnsi="Times New Roman" w:cs="Times New Roman"/>
          <w:sz w:val="24"/>
          <w:szCs w:val="24"/>
        </w:rPr>
        <w:t xml:space="preserve">. </w:t>
      </w:r>
      <w:r w:rsidR="00151FB5" w:rsidRPr="00315BB6">
        <w:rPr>
          <w:rFonts w:ascii="Times New Roman" w:hAnsi="Times New Roman" w:cs="Times New Roman"/>
          <w:noProof/>
          <w:sz w:val="24"/>
          <w:szCs w:val="24"/>
        </w:rPr>
        <w:t>Th</w:t>
      </w:r>
      <w:r w:rsidR="00315BB6">
        <w:rPr>
          <w:rFonts w:ascii="Times New Roman" w:hAnsi="Times New Roman" w:cs="Times New Roman"/>
          <w:noProof/>
          <w:sz w:val="24"/>
          <w:szCs w:val="24"/>
        </w:rPr>
        <w:t>at</w:t>
      </w:r>
      <w:r w:rsidR="00151FB5" w:rsidRPr="00315BB6">
        <w:rPr>
          <w:rFonts w:ascii="Times New Roman" w:hAnsi="Times New Roman" w:cs="Times New Roman"/>
          <w:noProof/>
          <w:sz w:val="24"/>
          <w:szCs w:val="24"/>
        </w:rPr>
        <w:t xml:space="preserve"> individual</w:t>
      </w:r>
      <w:r w:rsidR="00151FB5" w:rsidRPr="00623C8A">
        <w:rPr>
          <w:rFonts w:ascii="Times New Roman" w:hAnsi="Times New Roman" w:cs="Times New Roman"/>
          <w:sz w:val="24"/>
          <w:szCs w:val="24"/>
        </w:rPr>
        <w:t xml:space="preserve"> in group IB </w:t>
      </w:r>
      <w:r w:rsidR="00151FB5" w:rsidRPr="00315BB6">
        <w:rPr>
          <w:rFonts w:ascii="Times New Roman" w:hAnsi="Times New Roman" w:cs="Times New Roman"/>
          <w:noProof/>
          <w:sz w:val="24"/>
          <w:szCs w:val="24"/>
        </w:rPr>
        <w:t>w</w:t>
      </w:r>
      <w:r w:rsidR="00315BB6">
        <w:rPr>
          <w:rFonts w:ascii="Times New Roman" w:hAnsi="Times New Roman" w:cs="Times New Roman"/>
          <w:noProof/>
          <w:sz w:val="24"/>
          <w:szCs w:val="24"/>
        </w:rPr>
        <w:t>as</w:t>
      </w:r>
      <w:r w:rsidR="00151FB5" w:rsidRPr="00623C8A">
        <w:rPr>
          <w:rFonts w:ascii="Times New Roman" w:hAnsi="Times New Roman" w:cs="Times New Roman"/>
          <w:sz w:val="24"/>
          <w:szCs w:val="24"/>
        </w:rPr>
        <w:t xml:space="preserve"> told they had a bad speech. </w:t>
      </w:r>
      <w:r w:rsidR="00C27205" w:rsidRPr="00623C8A">
        <w:rPr>
          <w:rFonts w:ascii="Times New Roman" w:hAnsi="Times New Roman" w:cs="Times New Roman"/>
          <w:sz w:val="24"/>
          <w:szCs w:val="24"/>
        </w:rPr>
        <w:t>However, the remaining twelve were between the age of five to fifteen years who were randomly selected and further group into two groups with each group with six members.</w:t>
      </w:r>
      <w:r w:rsidR="009160E1" w:rsidRPr="00623C8A">
        <w:rPr>
          <w:rFonts w:ascii="Times New Roman" w:hAnsi="Times New Roman" w:cs="Times New Roman"/>
          <w:sz w:val="24"/>
          <w:szCs w:val="24"/>
        </w:rPr>
        <w:t xml:space="preserve">  Those targeted individuals in group IIA were told by the researchers that they were showing signs of stuttering hence were asked to correct themselves as soon as possible.</w:t>
      </w:r>
      <w:r w:rsidR="00FB3C1C" w:rsidRPr="00623C8A">
        <w:rPr>
          <w:rFonts w:ascii="Times New Roman" w:hAnsi="Times New Roman" w:cs="Times New Roman"/>
          <w:sz w:val="24"/>
          <w:szCs w:val="24"/>
        </w:rPr>
        <w:t xml:space="preserve"> However, those individuals in group IIB, who </w:t>
      </w:r>
      <w:r w:rsidR="00FB3C1C" w:rsidRPr="00315BB6">
        <w:rPr>
          <w:rFonts w:ascii="Times New Roman" w:hAnsi="Times New Roman" w:cs="Times New Roman"/>
          <w:noProof/>
          <w:sz w:val="24"/>
          <w:szCs w:val="24"/>
        </w:rPr>
        <w:t>w</w:t>
      </w:r>
      <w:r w:rsidR="00315BB6">
        <w:rPr>
          <w:rFonts w:ascii="Times New Roman" w:hAnsi="Times New Roman" w:cs="Times New Roman"/>
          <w:noProof/>
          <w:sz w:val="24"/>
          <w:szCs w:val="24"/>
        </w:rPr>
        <w:t>as</w:t>
      </w:r>
      <w:r w:rsidR="00FB3C1C" w:rsidRPr="00623C8A">
        <w:rPr>
          <w:rFonts w:ascii="Times New Roman" w:hAnsi="Times New Roman" w:cs="Times New Roman"/>
          <w:sz w:val="24"/>
          <w:szCs w:val="24"/>
        </w:rPr>
        <w:t xml:space="preserve"> used as the control group or control experiment, were told that their speech was okay or normal hence praised for their enunciation.</w:t>
      </w:r>
      <w:r w:rsidR="00F00803" w:rsidRPr="00623C8A">
        <w:rPr>
          <w:rFonts w:ascii="Times New Roman" w:hAnsi="Times New Roman" w:cs="Times New Roman"/>
          <w:sz w:val="24"/>
          <w:szCs w:val="24"/>
        </w:rPr>
        <w:t xml:space="preserve"> Those individuals or subjects in group IIA sought a lawsuit against the University of </w:t>
      </w:r>
      <w:r w:rsidR="00315BB6">
        <w:rPr>
          <w:rFonts w:ascii="Times New Roman" w:hAnsi="Times New Roman" w:cs="Times New Roman"/>
          <w:noProof/>
          <w:sz w:val="24"/>
          <w:szCs w:val="24"/>
        </w:rPr>
        <w:t>I</w:t>
      </w:r>
      <w:r w:rsidR="00F00803" w:rsidRPr="00315BB6">
        <w:rPr>
          <w:rFonts w:ascii="Times New Roman" w:hAnsi="Times New Roman" w:cs="Times New Roman"/>
          <w:noProof/>
          <w:sz w:val="24"/>
          <w:szCs w:val="24"/>
        </w:rPr>
        <w:t>owa</w:t>
      </w:r>
      <w:r w:rsidR="00F00803" w:rsidRPr="00623C8A">
        <w:rPr>
          <w:rFonts w:ascii="Times New Roman" w:hAnsi="Times New Roman" w:cs="Times New Roman"/>
          <w:sz w:val="24"/>
          <w:szCs w:val="24"/>
        </w:rPr>
        <w:t xml:space="preserve"> since they were</w:t>
      </w:r>
      <w:r w:rsidR="00E11E68" w:rsidRPr="00623C8A">
        <w:rPr>
          <w:rFonts w:ascii="Times New Roman" w:hAnsi="Times New Roman" w:cs="Times New Roman"/>
          <w:sz w:val="24"/>
          <w:szCs w:val="24"/>
        </w:rPr>
        <w:t xml:space="preserve"> </w:t>
      </w:r>
      <w:r w:rsidR="00E11E68" w:rsidRPr="00315BB6">
        <w:rPr>
          <w:rFonts w:ascii="Times New Roman" w:hAnsi="Times New Roman" w:cs="Times New Roman"/>
          <w:noProof/>
          <w:sz w:val="24"/>
          <w:szCs w:val="24"/>
        </w:rPr>
        <w:t>psychological</w:t>
      </w:r>
      <w:r w:rsidR="00315BB6">
        <w:rPr>
          <w:rFonts w:ascii="Times New Roman" w:hAnsi="Times New Roman" w:cs="Times New Roman"/>
          <w:noProof/>
          <w:sz w:val="24"/>
          <w:szCs w:val="24"/>
        </w:rPr>
        <w:t>ly</w:t>
      </w:r>
      <w:r w:rsidR="00E11E68" w:rsidRPr="00623C8A">
        <w:rPr>
          <w:rFonts w:ascii="Times New Roman" w:hAnsi="Times New Roman" w:cs="Times New Roman"/>
          <w:sz w:val="24"/>
          <w:szCs w:val="24"/>
        </w:rPr>
        <w:t xml:space="preserve"> harmed as a result of the research.</w:t>
      </w:r>
      <w:r w:rsidR="00A205CD" w:rsidRPr="00623C8A">
        <w:rPr>
          <w:rFonts w:ascii="Times New Roman" w:hAnsi="Times New Roman" w:cs="Times New Roman"/>
          <w:sz w:val="24"/>
          <w:szCs w:val="24"/>
        </w:rPr>
        <w:br/>
      </w:r>
      <w:r w:rsidR="00A205CD" w:rsidRPr="00623C8A">
        <w:rPr>
          <w:rFonts w:ascii="Times New Roman" w:hAnsi="Times New Roman" w:cs="Times New Roman"/>
          <w:b/>
          <w:sz w:val="24"/>
          <w:szCs w:val="24"/>
        </w:rPr>
        <w:t>Analysis</w:t>
      </w:r>
      <w:r w:rsidR="006A5801" w:rsidRPr="00623C8A">
        <w:rPr>
          <w:rFonts w:ascii="Times New Roman" w:hAnsi="Times New Roman" w:cs="Times New Roman"/>
          <w:b/>
          <w:sz w:val="24"/>
          <w:szCs w:val="24"/>
        </w:rPr>
        <w:t xml:space="preserve"> of the Monster Study</w:t>
      </w:r>
    </w:p>
    <w:p w:rsidR="006E13FB" w:rsidRPr="00623C8A" w:rsidRDefault="006E13FB"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t>On three grounds, “The Monster Study” on stuttering among the children qualifies for this series on weird</w:t>
      </w:r>
      <w:r w:rsidR="00A93807">
        <w:rPr>
          <w:rFonts w:ascii="Times New Roman" w:hAnsi="Times New Roman" w:cs="Times New Roman"/>
          <w:sz w:val="24"/>
          <w:szCs w:val="24"/>
        </w:rPr>
        <w:t xml:space="preserve"> psychology (</w:t>
      </w:r>
      <w:r w:rsidR="00A93807">
        <w:rPr>
          <w:rFonts w:ascii="Times New Roman" w:hAnsi="Times New Roman" w:cs="Times New Roman"/>
          <w:color w:val="222222"/>
          <w:sz w:val="24"/>
          <w:szCs w:val="24"/>
          <w:shd w:val="clear" w:color="auto" w:fill="FFFFFF"/>
        </w:rPr>
        <w:t xml:space="preserve">Bournot-Trites &amp; Belanger </w:t>
      </w:r>
      <w:r w:rsidR="00A93807" w:rsidRPr="00623C8A">
        <w:rPr>
          <w:rFonts w:ascii="Times New Roman" w:hAnsi="Times New Roman" w:cs="Times New Roman"/>
          <w:color w:val="222222"/>
          <w:sz w:val="24"/>
          <w:szCs w:val="24"/>
          <w:shd w:val="clear" w:color="auto" w:fill="FFFFFF"/>
        </w:rPr>
        <w:t>2005).</w:t>
      </w:r>
      <w:r w:rsidRPr="00623C8A">
        <w:rPr>
          <w:rFonts w:ascii="Times New Roman" w:hAnsi="Times New Roman" w:cs="Times New Roman"/>
          <w:sz w:val="24"/>
          <w:szCs w:val="24"/>
        </w:rPr>
        <w:t xml:space="preserve"> First, in historical context, the findings of this research were completely dramatic. Secondly, the results obtained in this research were never published since there was fear it would be likened to experiments carried out by the Nazis. Finally,</w:t>
      </w:r>
      <w:r w:rsidR="00F2519F" w:rsidRPr="00623C8A">
        <w:rPr>
          <w:rFonts w:ascii="Times New Roman" w:hAnsi="Times New Roman" w:cs="Times New Roman"/>
          <w:sz w:val="24"/>
          <w:szCs w:val="24"/>
        </w:rPr>
        <w:t xml:space="preserve"> it has extremely shaky ethical standards (practically non-existent).</w:t>
      </w:r>
    </w:p>
    <w:p w:rsidR="00031F5E" w:rsidRPr="00623C8A" w:rsidRDefault="00031F5E" w:rsidP="008A2F37">
      <w:pPr>
        <w:spacing w:line="360" w:lineRule="auto"/>
        <w:rPr>
          <w:rFonts w:ascii="Times New Roman" w:hAnsi="Times New Roman" w:cs="Times New Roman"/>
          <w:b/>
          <w:i/>
          <w:sz w:val="24"/>
          <w:szCs w:val="24"/>
        </w:rPr>
      </w:pPr>
      <w:r w:rsidRPr="00623C8A">
        <w:rPr>
          <w:rFonts w:ascii="Times New Roman" w:hAnsi="Times New Roman" w:cs="Times New Roman"/>
          <w:b/>
          <w:i/>
          <w:sz w:val="24"/>
          <w:szCs w:val="24"/>
        </w:rPr>
        <w:t>Challenging theories of stuttering</w:t>
      </w:r>
    </w:p>
    <w:p w:rsidR="005B7C53" w:rsidRPr="00623C8A" w:rsidRDefault="005B7C53"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r>
      <w:r w:rsidR="007E6017" w:rsidRPr="00623C8A">
        <w:rPr>
          <w:rFonts w:ascii="Times New Roman" w:hAnsi="Times New Roman" w:cs="Times New Roman"/>
          <w:sz w:val="24"/>
          <w:szCs w:val="24"/>
        </w:rPr>
        <w:t>Wendell Johnson</w:t>
      </w:r>
      <w:r w:rsidR="00047E9F" w:rsidRPr="00623C8A">
        <w:rPr>
          <w:rFonts w:ascii="Times New Roman" w:hAnsi="Times New Roman" w:cs="Times New Roman"/>
          <w:sz w:val="24"/>
          <w:szCs w:val="24"/>
        </w:rPr>
        <w:t xml:space="preserve"> simply wanted to bring out that the prevailing theories regarding the causes of stuttering were </w:t>
      </w:r>
      <w:r w:rsidR="00AE0359" w:rsidRPr="00623C8A">
        <w:rPr>
          <w:rFonts w:ascii="Times New Roman" w:hAnsi="Times New Roman" w:cs="Times New Roman"/>
          <w:sz w:val="24"/>
          <w:szCs w:val="24"/>
        </w:rPr>
        <w:t>incorrect;</w:t>
      </w:r>
      <w:r w:rsidR="00047E9F" w:rsidRPr="00623C8A">
        <w:rPr>
          <w:rFonts w:ascii="Times New Roman" w:hAnsi="Times New Roman" w:cs="Times New Roman"/>
          <w:sz w:val="24"/>
          <w:szCs w:val="24"/>
        </w:rPr>
        <w:t xml:space="preserve"> this is because</w:t>
      </w:r>
      <w:r w:rsidR="00315BB6">
        <w:rPr>
          <w:rFonts w:ascii="Times New Roman" w:hAnsi="Times New Roman" w:cs="Times New Roman"/>
          <w:sz w:val="24"/>
          <w:szCs w:val="24"/>
        </w:rPr>
        <w:t>,</w:t>
      </w:r>
      <w:r w:rsidR="00047E9F" w:rsidRPr="00623C8A">
        <w:rPr>
          <w:rFonts w:ascii="Times New Roman" w:hAnsi="Times New Roman" w:cs="Times New Roman"/>
          <w:sz w:val="24"/>
          <w:szCs w:val="24"/>
        </w:rPr>
        <w:t xml:space="preserve"> </w:t>
      </w:r>
      <w:r w:rsidR="00047E9F" w:rsidRPr="00315BB6">
        <w:rPr>
          <w:rFonts w:ascii="Times New Roman" w:hAnsi="Times New Roman" w:cs="Times New Roman"/>
          <w:noProof/>
          <w:sz w:val="24"/>
          <w:szCs w:val="24"/>
        </w:rPr>
        <w:t>in</w:t>
      </w:r>
      <w:r w:rsidR="00047E9F" w:rsidRPr="00623C8A">
        <w:rPr>
          <w:rFonts w:ascii="Times New Roman" w:hAnsi="Times New Roman" w:cs="Times New Roman"/>
          <w:sz w:val="24"/>
          <w:szCs w:val="24"/>
        </w:rPr>
        <w:t xml:space="preserve"> the year 1930s, many researchers or scholars thought that stuttering h</w:t>
      </w:r>
      <w:r w:rsidR="0019134A">
        <w:rPr>
          <w:rFonts w:ascii="Times New Roman" w:hAnsi="Times New Roman" w:cs="Times New Roman"/>
          <w:sz w:val="24"/>
          <w:szCs w:val="24"/>
        </w:rPr>
        <w:t>ad genetic or organic influence</w:t>
      </w:r>
      <w:r w:rsidR="0053323F">
        <w:rPr>
          <w:rFonts w:ascii="Times New Roman" w:hAnsi="Times New Roman" w:cs="Times New Roman"/>
          <w:sz w:val="24"/>
          <w:szCs w:val="24"/>
        </w:rPr>
        <w:t xml:space="preserve"> (</w:t>
      </w:r>
      <w:r w:rsidR="0053323F">
        <w:rPr>
          <w:rFonts w:ascii="Times New Roman" w:hAnsi="Times New Roman" w:cs="Times New Roman"/>
          <w:color w:val="222222"/>
          <w:sz w:val="24"/>
          <w:szCs w:val="24"/>
          <w:shd w:val="clear" w:color="auto" w:fill="FFFFFF"/>
        </w:rPr>
        <w:t xml:space="preserve">Stewart &amp; Turnbull </w:t>
      </w:r>
      <w:r w:rsidR="0053323F" w:rsidRPr="00623C8A">
        <w:rPr>
          <w:rFonts w:ascii="Times New Roman" w:hAnsi="Times New Roman" w:cs="Times New Roman"/>
          <w:color w:val="222222"/>
          <w:sz w:val="24"/>
          <w:szCs w:val="24"/>
          <w:shd w:val="clear" w:color="auto" w:fill="FFFFFF"/>
        </w:rPr>
        <w:t>2017)</w:t>
      </w:r>
      <w:r w:rsidR="0019134A">
        <w:rPr>
          <w:rFonts w:ascii="Times New Roman" w:hAnsi="Times New Roman" w:cs="Times New Roman"/>
          <w:sz w:val="24"/>
          <w:szCs w:val="24"/>
        </w:rPr>
        <w:t>.</w:t>
      </w:r>
      <w:r w:rsidR="00047E9F" w:rsidRPr="00623C8A">
        <w:rPr>
          <w:rFonts w:ascii="Times New Roman" w:hAnsi="Times New Roman" w:cs="Times New Roman"/>
          <w:sz w:val="24"/>
          <w:szCs w:val="24"/>
        </w:rPr>
        <w:t xml:space="preserve"> Therefore, it was believed that a person is born a stutterer or not and little or nothing could be done.</w:t>
      </w:r>
      <w:r w:rsidR="00D057A1" w:rsidRPr="00623C8A">
        <w:rPr>
          <w:rFonts w:ascii="Times New Roman" w:hAnsi="Times New Roman" w:cs="Times New Roman"/>
          <w:sz w:val="24"/>
          <w:szCs w:val="24"/>
        </w:rPr>
        <w:t xml:space="preserve"> However, Wendell Johnson had different ideas since according to him,</w:t>
      </w:r>
      <w:r w:rsidR="00CD7E41" w:rsidRPr="00623C8A">
        <w:rPr>
          <w:rFonts w:ascii="Times New Roman" w:hAnsi="Times New Roman" w:cs="Times New Roman"/>
          <w:sz w:val="24"/>
          <w:szCs w:val="24"/>
        </w:rPr>
        <w:t xml:space="preserve"> labeling of children as stutterers could worsen them and in some </w:t>
      </w:r>
      <w:r w:rsidR="00CD7E41" w:rsidRPr="00315BB6">
        <w:rPr>
          <w:rFonts w:ascii="Times New Roman" w:hAnsi="Times New Roman" w:cs="Times New Roman"/>
          <w:noProof/>
          <w:sz w:val="24"/>
          <w:szCs w:val="24"/>
        </w:rPr>
        <w:t>cases</w:t>
      </w:r>
      <w:r w:rsidR="00315BB6">
        <w:rPr>
          <w:rFonts w:ascii="Times New Roman" w:hAnsi="Times New Roman" w:cs="Times New Roman"/>
          <w:noProof/>
          <w:sz w:val="24"/>
          <w:szCs w:val="24"/>
        </w:rPr>
        <w:t>,</w:t>
      </w:r>
      <w:r w:rsidR="00CD7E41" w:rsidRPr="00623C8A">
        <w:rPr>
          <w:rFonts w:ascii="Times New Roman" w:hAnsi="Times New Roman" w:cs="Times New Roman"/>
          <w:sz w:val="24"/>
          <w:szCs w:val="24"/>
        </w:rPr>
        <w:t xml:space="preserve"> normal children could begin stuttering. Hence, Wendell Johnson suggested an experiment known as “Monster Study” for him to prove this particular theory.</w:t>
      </w:r>
    </w:p>
    <w:p w:rsidR="00031F5E" w:rsidRPr="00623C8A" w:rsidRDefault="00031F5E" w:rsidP="008A2F37">
      <w:pPr>
        <w:spacing w:line="360" w:lineRule="auto"/>
        <w:rPr>
          <w:rFonts w:ascii="Times New Roman" w:hAnsi="Times New Roman" w:cs="Times New Roman"/>
          <w:b/>
          <w:i/>
          <w:sz w:val="24"/>
          <w:szCs w:val="24"/>
        </w:rPr>
      </w:pPr>
      <w:r w:rsidRPr="00623C8A">
        <w:rPr>
          <w:rFonts w:ascii="Times New Roman" w:hAnsi="Times New Roman" w:cs="Times New Roman"/>
          <w:b/>
          <w:i/>
          <w:sz w:val="24"/>
          <w:szCs w:val="24"/>
        </w:rPr>
        <w:t>Power of labeling</w:t>
      </w:r>
    </w:p>
    <w:p w:rsidR="00494463" w:rsidRPr="00623C8A" w:rsidRDefault="00494463"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r>
      <w:r w:rsidR="00505459" w:rsidRPr="00623C8A">
        <w:rPr>
          <w:rFonts w:ascii="Times New Roman" w:hAnsi="Times New Roman" w:cs="Times New Roman"/>
          <w:sz w:val="24"/>
          <w:szCs w:val="24"/>
        </w:rPr>
        <w:t xml:space="preserve">During this research </w:t>
      </w:r>
      <w:r w:rsidR="007B26F9" w:rsidRPr="00315BB6">
        <w:rPr>
          <w:rFonts w:ascii="Times New Roman" w:hAnsi="Times New Roman" w:cs="Times New Roman"/>
          <w:noProof/>
          <w:sz w:val="24"/>
          <w:szCs w:val="24"/>
        </w:rPr>
        <w:t>twenty</w:t>
      </w:r>
      <w:r w:rsidR="00315BB6">
        <w:rPr>
          <w:rFonts w:ascii="Times New Roman" w:hAnsi="Times New Roman" w:cs="Times New Roman"/>
          <w:noProof/>
          <w:sz w:val="24"/>
          <w:szCs w:val="24"/>
        </w:rPr>
        <w:t>,</w:t>
      </w:r>
      <w:r w:rsidR="00505459" w:rsidRPr="00623C8A">
        <w:rPr>
          <w:rFonts w:ascii="Times New Roman" w:hAnsi="Times New Roman" w:cs="Times New Roman"/>
          <w:sz w:val="24"/>
          <w:szCs w:val="24"/>
        </w:rPr>
        <w:t xml:space="preserve"> two young orphans were </w:t>
      </w:r>
      <w:r w:rsidR="007B26F9" w:rsidRPr="00623C8A">
        <w:rPr>
          <w:rFonts w:ascii="Times New Roman" w:hAnsi="Times New Roman" w:cs="Times New Roman"/>
          <w:sz w:val="24"/>
          <w:szCs w:val="24"/>
        </w:rPr>
        <w:t>selected to take part in this p</w:t>
      </w:r>
      <w:r w:rsidR="00505459" w:rsidRPr="00623C8A">
        <w:rPr>
          <w:rFonts w:ascii="Times New Roman" w:hAnsi="Times New Roman" w:cs="Times New Roman"/>
          <w:sz w:val="24"/>
          <w:szCs w:val="24"/>
        </w:rPr>
        <w:t>articular experiment.</w:t>
      </w:r>
      <w:r w:rsidR="007D3C41" w:rsidRPr="00623C8A">
        <w:rPr>
          <w:rFonts w:ascii="Times New Roman" w:hAnsi="Times New Roman" w:cs="Times New Roman"/>
          <w:sz w:val="24"/>
          <w:szCs w:val="24"/>
        </w:rPr>
        <w:t xml:space="preserve"> The selected individuals were placed into two groups, with the first group labeled normal speakers and th</w:t>
      </w:r>
      <w:r w:rsidR="0019134A">
        <w:rPr>
          <w:rFonts w:ascii="Times New Roman" w:hAnsi="Times New Roman" w:cs="Times New Roman"/>
          <w:sz w:val="24"/>
          <w:szCs w:val="24"/>
        </w:rPr>
        <w:t>e second group named stutterers (</w:t>
      </w:r>
      <w:r w:rsidR="0019134A" w:rsidRPr="00623C8A">
        <w:rPr>
          <w:rFonts w:ascii="Times New Roman" w:hAnsi="Times New Roman" w:cs="Times New Roman"/>
          <w:color w:val="222222"/>
          <w:sz w:val="24"/>
          <w:szCs w:val="24"/>
          <w:shd w:val="clear" w:color="auto" w:fill="FFFFFF"/>
        </w:rPr>
        <w:t>Grimes</w:t>
      </w:r>
      <w:r w:rsidR="0019134A">
        <w:rPr>
          <w:rFonts w:ascii="Times New Roman" w:hAnsi="Times New Roman" w:cs="Times New Roman"/>
          <w:color w:val="222222"/>
          <w:sz w:val="24"/>
          <w:szCs w:val="24"/>
          <w:shd w:val="clear" w:color="auto" w:fill="FFFFFF"/>
        </w:rPr>
        <w:t xml:space="preserve"> et al., </w:t>
      </w:r>
      <w:r w:rsidR="0019134A" w:rsidRPr="00623C8A">
        <w:rPr>
          <w:rFonts w:ascii="Times New Roman" w:hAnsi="Times New Roman" w:cs="Times New Roman"/>
          <w:color w:val="222222"/>
          <w:sz w:val="24"/>
          <w:szCs w:val="24"/>
          <w:shd w:val="clear" w:color="auto" w:fill="FFFFFF"/>
        </w:rPr>
        <w:t>2009).</w:t>
      </w:r>
      <w:r w:rsidR="007D3C41" w:rsidRPr="00623C8A">
        <w:rPr>
          <w:rFonts w:ascii="Times New Roman" w:hAnsi="Times New Roman" w:cs="Times New Roman"/>
          <w:sz w:val="24"/>
          <w:szCs w:val="24"/>
        </w:rPr>
        <w:t xml:space="preserve"> Moreover, half of the individual members whose groups were labeled stutterers did not actually show some signs of stuttering. When the research was in progress, those individuals who were put under </w:t>
      </w:r>
      <w:r w:rsidR="007D3C41" w:rsidRPr="00623C8A">
        <w:rPr>
          <w:rFonts w:ascii="Times New Roman" w:hAnsi="Times New Roman" w:cs="Times New Roman"/>
          <w:sz w:val="24"/>
          <w:szCs w:val="24"/>
        </w:rPr>
        <w:lastRenderedPageBreak/>
        <w:t>normal speakers we</w:t>
      </w:r>
      <w:r w:rsidR="0053323F">
        <w:rPr>
          <w:rFonts w:ascii="Times New Roman" w:hAnsi="Times New Roman" w:cs="Times New Roman"/>
          <w:sz w:val="24"/>
          <w:szCs w:val="24"/>
        </w:rPr>
        <w:t>re given positive encouragement (</w:t>
      </w:r>
      <w:r w:rsidR="0053323F" w:rsidRPr="00623C8A">
        <w:rPr>
          <w:rFonts w:ascii="Times New Roman" w:hAnsi="Times New Roman" w:cs="Times New Roman"/>
          <w:color w:val="222222"/>
          <w:sz w:val="24"/>
          <w:szCs w:val="24"/>
          <w:shd w:val="clear" w:color="auto" w:fill="FFFFFF"/>
        </w:rPr>
        <w:t>Mun</w:t>
      </w:r>
      <w:r w:rsidR="0053323F">
        <w:rPr>
          <w:rFonts w:ascii="Times New Roman" w:hAnsi="Times New Roman" w:cs="Times New Roman"/>
          <w:color w:val="222222"/>
          <w:sz w:val="24"/>
          <w:szCs w:val="24"/>
          <w:shd w:val="clear" w:color="auto" w:fill="FFFFFF"/>
        </w:rPr>
        <w:t>dada et al.,</w:t>
      </w:r>
      <w:r w:rsidR="0053323F" w:rsidRPr="00623C8A">
        <w:rPr>
          <w:rFonts w:ascii="Times New Roman" w:hAnsi="Times New Roman" w:cs="Times New Roman"/>
          <w:color w:val="222222"/>
          <w:sz w:val="24"/>
          <w:szCs w:val="24"/>
          <w:shd w:val="clear" w:color="auto" w:fill="FFFFFF"/>
        </w:rPr>
        <w:t xml:space="preserve"> (2014).</w:t>
      </w:r>
      <w:r w:rsidR="007D3C41" w:rsidRPr="00623C8A">
        <w:rPr>
          <w:rFonts w:ascii="Times New Roman" w:hAnsi="Times New Roman" w:cs="Times New Roman"/>
          <w:sz w:val="24"/>
          <w:szCs w:val="24"/>
        </w:rPr>
        <w:t xml:space="preserve"> Besides, it was the treatment of the other group that has made the entire experiment very notorious. However, the group members who were labeled stutters were made more self-conscious </w:t>
      </w:r>
      <w:r w:rsidR="008909F2" w:rsidRPr="00623C8A">
        <w:rPr>
          <w:rFonts w:ascii="Times New Roman" w:hAnsi="Times New Roman" w:cs="Times New Roman"/>
          <w:sz w:val="24"/>
          <w:szCs w:val="24"/>
        </w:rPr>
        <w:t>regarding st</w:t>
      </w:r>
      <w:r w:rsidR="00685C67" w:rsidRPr="00623C8A">
        <w:rPr>
          <w:rFonts w:ascii="Times New Roman" w:hAnsi="Times New Roman" w:cs="Times New Roman"/>
          <w:sz w:val="24"/>
          <w:szCs w:val="24"/>
        </w:rPr>
        <w:t>uttering through lecturing and even informed to take extra care with their speech.</w:t>
      </w:r>
      <w:r w:rsidR="00671861" w:rsidRPr="00623C8A">
        <w:rPr>
          <w:rFonts w:ascii="Times New Roman" w:hAnsi="Times New Roman" w:cs="Times New Roman"/>
          <w:sz w:val="24"/>
          <w:szCs w:val="24"/>
        </w:rPr>
        <w:t xml:space="preserve"> Additionally, other staff members and teachers who were working at the orphanage </w:t>
      </w:r>
      <w:r w:rsidR="00A85E61" w:rsidRPr="00623C8A">
        <w:rPr>
          <w:rFonts w:ascii="Times New Roman" w:hAnsi="Times New Roman" w:cs="Times New Roman"/>
          <w:sz w:val="24"/>
          <w:szCs w:val="24"/>
        </w:rPr>
        <w:t>were unknowingly recruited to reinforce the labeled since the researcher informed them prior that the entire group was stutterers.</w:t>
      </w:r>
    </w:p>
    <w:p w:rsidR="00031F5E" w:rsidRPr="00623C8A" w:rsidRDefault="00031F5E" w:rsidP="008A2F37">
      <w:pPr>
        <w:spacing w:line="360" w:lineRule="auto"/>
        <w:rPr>
          <w:rFonts w:ascii="Times New Roman" w:hAnsi="Times New Roman" w:cs="Times New Roman"/>
          <w:b/>
          <w:i/>
          <w:sz w:val="24"/>
          <w:szCs w:val="24"/>
        </w:rPr>
      </w:pPr>
      <w:r w:rsidRPr="00623C8A">
        <w:rPr>
          <w:rFonts w:ascii="Times New Roman" w:hAnsi="Times New Roman" w:cs="Times New Roman"/>
          <w:b/>
          <w:i/>
          <w:sz w:val="24"/>
          <w:szCs w:val="24"/>
        </w:rPr>
        <w:t>Dramatic results</w:t>
      </w:r>
    </w:p>
    <w:p w:rsidR="001B1EB1" w:rsidRPr="00623C8A" w:rsidRDefault="001B1EB1"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t>After the negative therapy, five children out of six normal children in the group labeled stuttering began stuttering</w:t>
      </w:r>
      <w:r w:rsidR="0053323F">
        <w:rPr>
          <w:rFonts w:ascii="Times New Roman" w:hAnsi="Times New Roman" w:cs="Times New Roman"/>
          <w:sz w:val="24"/>
          <w:szCs w:val="24"/>
        </w:rPr>
        <w:t xml:space="preserve"> (</w:t>
      </w:r>
      <w:r w:rsidR="0053323F">
        <w:rPr>
          <w:rFonts w:ascii="Times New Roman" w:hAnsi="Times New Roman" w:cs="Times New Roman"/>
          <w:color w:val="222222"/>
          <w:sz w:val="24"/>
          <w:szCs w:val="24"/>
          <w:shd w:val="clear" w:color="auto" w:fill="FFFFFF"/>
        </w:rPr>
        <w:t xml:space="preserve">Sloan </w:t>
      </w:r>
      <w:r w:rsidR="0053323F" w:rsidRPr="00623C8A">
        <w:rPr>
          <w:rFonts w:ascii="Times New Roman" w:hAnsi="Times New Roman" w:cs="Times New Roman"/>
          <w:color w:val="222222"/>
          <w:sz w:val="24"/>
          <w:szCs w:val="24"/>
          <w:shd w:val="clear" w:color="auto" w:fill="FFFFFF"/>
        </w:rPr>
        <w:t>2007)</w:t>
      </w:r>
      <w:r w:rsidRPr="00623C8A">
        <w:rPr>
          <w:rFonts w:ascii="Times New Roman" w:hAnsi="Times New Roman" w:cs="Times New Roman"/>
          <w:sz w:val="24"/>
          <w:szCs w:val="24"/>
        </w:rPr>
        <w:t>.</w:t>
      </w:r>
      <w:r w:rsidR="007A40B1" w:rsidRPr="00623C8A">
        <w:rPr>
          <w:rFonts w:ascii="Times New Roman" w:hAnsi="Times New Roman" w:cs="Times New Roman"/>
          <w:sz w:val="24"/>
          <w:szCs w:val="24"/>
        </w:rPr>
        <w:t xml:space="preserve"> However, of the five children who had stuttered prior to the speech therapy, three of them became even worse. Therefore, when compared, only one of the children in the group labeled normal speakers had a greater </w:t>
      </w:r>
      <w:r w:rsidR="00840B57" w:rsidRPr="00623C8A">
        <w:rPr>
          <w:rFonts w:ascii="Times New Roman" w:hAnsi="Times New Roman" w:cs="Times New Roman"/>
          <w:sz w:val="24"/>
          <w:szCs w:val="24"/>
        </w:rPr>
        <w:t>speech</w:t>
      </w:r>
      <w:r w:rsidR="007A40B1" w:rsidRPr="00623C8A">
        <w:rPr>
          <w:rFonts w:ascii="Times New Roman" w:hAnsi="Times New Roman" w:cs="Times New Roman"/>
          <w:sz w:val="24"/>
          <w:szCs w:val="24"/>
        </w:rPr>
        <w:t xml:space="preserve"> problem after conducting the research.</w:t>
      </w:r>
      <w:r w:rsidR="00840B57" w:rsidRPr="00623C8A">
        <w:rPr>
          <w:rFonts w:ascii="Times New Roman" w:hAnsi="Times New Roman" w:cs="Times New Roman"/>
          <w:sz w:val="24"/>
          <w:szCs w:val="24"/>
        </w:rPr>
        <w:t xml:space="preserve">  Furthermore, after the researchers had realized the power of the experiment, they tried to undo the damage they caused which they could not rectify.</w:t>
      </w:r>
      <w:r w:rsidR="00506C75" w:rsidRPr="00623C8A">
        <w:rPr>
          <w:rFonts w:ascii="Times New Roman" w:hAnsi="Times New Roman" w:cs="Times New Roman"/>
          <w:sz w:val="24"/>
          <w:szCs w:val="24"/>
        </w:rPr>
        <w:t xml:space="preserve"> Therefore, during this experiment labeling children stutter</w:t>
      </w:r>
      <w:r w:rsidR="006A5801" w:rsidRPr="00623C8A">
        <w:rPr>
          <w:rFonts w:ascii="Times New Roman" w:hAnsi="Times New Roman" w:cs="Times New Roman"/>
          <w:sz w:val="24"/>
          <w:szCs w:val="24"/>
        </w:rPr>
        <w:t>er</w:t>
      </w:r>
      <w:r w:rsidR="00506C75" w:rsidRPr="00623C8A">
        <w:rPr>
          <w:rFonts w:ascii="Times New Roman" w:hAnsi="Times New Roman" w:cs="Times New Roman"/>
          <w:sz w:val="24"/>
          <w:szCs w:val="24"/>
        </w:rPr>
        <w:t>s was a permanent effect</w:t>
      </w:r>
      <w:r w:rsidR="006A5801" w:rsidRPr="00623C8A">
        <w:rPr>
          <w:rFonts w:ascii="Times New Roman" w:hAnsi="Times New Roman" w:cs="Times New Roman"/>
          <w:sz w:val="24"/>
          <w:szCs w:val="24"/>
        </w:rPr>
        <w:t xml:space="preserve"> and this is something the children who were labeled stutterers had to cope with it for the rest of their lives.</w:t>
      </w:r>
    </w:p>
    <w:p w:rsidR="00031F5E" w:rsidRPr="00623C8A" w:rsidRDefault="006A5801" w:rsidP="008A2F37">
      <w:pPr>
        <w:spacing w:line="360" w:lineRule="auto"/>
        <w:rPr>
          <w:rFonts w:ascii="Times New Roman" w:hAnsi="Times New Roman" w:cs="Times New Roman"/>
          <w:b/>
          <w:sz w:val="24"/>
          <w:szCs w:val="24"/>
        </w:rPr>
      </w:pPr>
      <w:r w:rsidRPr="00623C8A">
        <w:rPr>
          <w:rFonts w:ascii="Times New Roman" w:hAnsi="Times New Roman" w:cs="Times New Roman"/>
          <w:b/>
          <w:sz w:val="24"/>
          <w:szCs w:val="24"/>
        </w:rPr>
        <w:t>Major ethical concerns</w:t>
      </w:r>
    </w:p>
    <w:p w:rsidR="00031F5E" w:rsidRPr="00623C8A" w:rsidRDefault="00315BB6" w:rsidP="008A2F37">
      <w:pPr>
        <w:spacing w:line="360" w:lineRule="auto"/>
        <w:rPr>
          <w:rFonts w:ascii="Times New Roman" w:hAnsi="Times New Roman" w:cs="Times New Roman"/>
          <w:b/>
          <w:i/>
          <w:sz w:val="24"/>
          <w:szCs w:val="24"/>
        </w:rPr>
      </w:pPr>
      <w:r>
        <w:rPr>
          <w:rFonts w:ascii="Times New Roman" w:hAnsi="Times New Roman" w:cs="Times New Roman"/>
          <w:b/>
          <w:i/>
          <w:noProof/>
          <w:sz w:val="24"/>
          <w:szCs w:val="24"/>
        </w:rPr>
        <w:t>The c</w:t>
      </w:r>
      <w:r w:rsidR="00031F5E" w:rsidRPr="00315BB6">
        <w:rPr>
          <w:rFonts w:ascii="Times New Roman" w:hAnsi="Times New Roman" w:cs="Times New Roman"/>
          <w:b/>
          <w:i/>
          <w:noProof/>
          <w:sz w:val="24"/>
          <w:szCs w:val="24"/>
        </w:rPr>
        <w:t>ase</w:t>
      </w:r>
      <w:r w:rsidR="00031F5E" w:rsidRPr="00623C8A">
        <w:rPr>
          <w:rFonts w:ascii="Times New Roman" w:hAnsi="Times New Roman" w:cs="Times New Roman"/>
          <w:b/>
          <w:i/>
          <w:sz w:val="24"/>
          <w:szCs w:val="24"/>
        </w:rPr>
        <w:t xml:space="preserve"> for the defense</w:t>
      </w:r>
    </w:p>
    <w:p w:rsidR="00D556B9" w:rsidRPr="00623C8A" w:rsidRDefault="00D556B9"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r>
      <w:r w:rsidR="009B39F8" w:rsidRPr="00623C8A">
        <w:rPr>
          <w:rFonts w:ascii="Times New Roman" w:hAnsi="Times New Roman" w:cs="Times New Roman"/>
          <w:sz w:val="24"/>
          <w:szCs w:val="24"/>
        </w:rPr>
        <w:t>As per the objectives of the Monster Study experiment, the researchers had the best intentions since the researchers were completely motivated to assist stutterers of all ages</w:t>
      </w:r>
      <w:r w:rsidR="0053323F">
        <w:rPr>
          <w:rFonts w:ascii="Times New Roman" w:hAnsi="Times New Roman" w:cs="Times New Roman"/>
          <w:sz w:val="24"/>
          <w:szCs w:val="24"/>
        </w:rPr>
        <w:t xml:space="preserve"> (</w:t>
      </w:r>
      <w:r w:rsidR="0053323F">
        <w:rPr>
          <w:rFonts w:ascii="Times New Roman" w:hAnsi="Times New Roman" w:cs="Times New Roman"/>
          <w:color w:val="222222"/>
          <w:sz w:val="24"/>
          <w:szCs w:val="24"/>
          <w:shd w:val="clear" w:color="auto" w:fill="FFFFFF"/>
        </w:rPr>
        <w:t xml:space="preserve">Lee </w:t>
      </w:r>
      <w:r w:rsidR="0053323F" w:rsidRPr="00623C8A">
        <w:rPr>
          <w:rFonts w:ascii="Times New Roman" w:hAnsi="Times New Roman" w:cs="Times New Roman"/>
          <w:color w:val="222222"/>
          <w:sz w:val="24"/>
          <w:szCs w:val="24"/>
          <w:shd w:val="clear" w:color="auto" w:fill="FFFFFF"/>
        </w:rPr>
        <w:t xml:space="preserve">2014). </w:t>
      </w:r>
      <w:r w:rsidR="007914A3" w:rsidRPr="00623C8A">
        <w:rPr>
          <w:rFonts w:ascii="Times New Roman" w:hAnsi="Times New Roman" w:cs="Times New Roman"/>
          <w:sz w:val="24"/>
          <w:szCs w:val="24"/>
        </w:rPr>
        <w:t xml:space="preserve">Actually, Wendell Johnson was a </w:t>
      </w:r>
      <w:r w:rsidR="007914A3" w:rsidRPr="00315BB6">
        <w:rPr>
          <w:rFonts w:ascii="Times New Roman" w:hAnsi="Times New Roman" w:cs="Times New Roman"/>
          <w:noProof/>
          <w:sz w:val="24"/>
          <w:szCs w:val="24"/>
        </w:rPr>
        <w:t>sever</w:t>
      </w:r>
      <w:r w:rsidR="00315BB6">
        <w:rPr>
          <w:rFonts w:ascii="Times New Roman" w:hAnsi="Times New Roman" w:cs="Times New Roman"/>
          <w:noProof/>
          <w:sz w:val="24"/>
          <w:szCs w:val="24"/>
        </w:rPr>
        <w:t>e</w:t>
      </w:r>
      <w:r w:rsidR="007914A3" w:rsidRPr="00623C8A">
        <w:rPr>
          <w:rFonts w:ascii="Times New Roman" w:hAnsi="Times New Roman" w:cs="Times New Roman"/>
          <w:sz w:val="24"/>
          <w:szCs w:val="24"/>
        </w:rPr>
        <w:t xml:space="preserve"> stutterer. However, the findings obtained in Wendell Johnson research supported </w:t>
      </w:r>
      <w:r w:rsidR="007914A3" w:rsidRPr="00315BB6">
        <w:rPr>
          <w:rFonts w:ascii="Times New Roman" w:hAnsi="Times New Roman" w:cs="Times New Roman"/>
          <w:noProof/>
          <w:sz w:val="24"/>
          <w:szCs w:val="24"/>
        </w:rPr>
        <w:t>Dr</w:t>
      </w:r>
      <w:r w:rsidR="00315BB6">
        <w:rPr>
          <w:rFonts w:ascii="Times New Roman" w:hAnsi="Times New Roman" w:cs="Times New Roman"/>
          <w:noProof/>
          <w:sz w:val="24"/>
          <w:szCs w:val="24"/>
        </w:rPr>
        <w:t>.</w:t>
      </w:r>
      <w:r w:rsidR="007914A3" w:rsidRPr="00623C8A">
        <w:rPr>
          <w:rFonts w:ascii="Times New Roman" w:hAnsi="Times New Roman" w:cs="Times New Roman"/>
          <w:sz w:val="24"/>
          <w:szCs w:val="24"/>
        </w:rPr>
        <w:t xml:space="preserve"> Johnson’s theory since it contributed to the new and successful way of handling or treating individuals who are stutterers.</w:t>
      </w:r>
    </w:p>
    <w:p w:rsidR="00031F5E" w:rsidRPr="00623C8A" w:rsidRDefault="00315BB6" w:rsidP="008A2F37">
      <w:pPr>
        <w:spacing w:line="360" w:lineRule="auto"/>
        <w:rPr>
          <w:rFonts w:ascii="Times New Roman" w:hAnsi="Times New Roman" w:cs="Times New Roman"/>
          <w:b/>
          <w:i/>
          <w:sz w:val="24"/>
          <w:szCs w:val="24"/>
        </w:rPr>
      </w:pPr>
      <w:r>
        <w:rPr>
          <w:rFonts w:ascii="Times New Roman" w:hAnsi="Times New Roman" w:cs="Times New Roman"/>
          <w:b/>
          <w:i/>
          <w:noProof/>
          <w:sz w:val="24"/>
          <w:szCs w:val="24"/>
        </w:rPr>
        <w:t>The c</w:t>
      </w:r>
      <w:r w:rsidR="00031F5E" w:rsidRPr="00315BB6">
        <w:rPr>
          <w:rFonts w:ascii="Times New Roman" w:hAnsi="Times New Roman" w:cs="Times New Roman"/>
          <w:b/>
          <w:i/>
          <w:noProof/>
          <w:sz w:val="24"/>
          <w:szCs w:val="24"/>
        </w:rPr>
        <w:t>ase</w:t>
      </w:r>
      <w:r w:rsidR="00031F5E" w:rsidRPr="00623C8A">
        <w:rPr>
          <w:rFonts w:ascii="Times New Roman" w:hAnsi="Times New Roman" w:cs="Times New Roman"/>
          <w:b/>
          <w:i/>
          <w:sz w:val="24"/>
          <w:szCs w:val="24"/>
        </w:rPr>
        <w:t xml:space="preserve"> for the prosecution</w:t>
      </w:r>
    </w:p>
    <w:p w:rsidR="007914A3" w:rsidRPr="00623C8A" w:rsidRDefault="007914A3" w:rsidP="008A2F37">
      <w:pPr>
        <w:spacing w:line="360" w:lineRule="auto"/>
        <w:rPr>
          <w:rFonts w:ascii="Times New Roman" w:hAnsi="Times New Roman" w:cs="Times New Roman"/>
          <w:sz w:val="24"/>
          <w:szCs w:val="24"/>
        </w:rPr>
      </w:pPr>
      <w:r w:rsidRPr="00623C8A">
        <w:rPr>
          <w:rFonts w:ascii="Times New Roman" w:hAnsi="Times New Roman" w:cs="Times New Roman"/>
          <w:sz w:val="24"/>
          <w:szCs w:val="24"/>
        </w:rPr>
        <w:tab/>
        <w:t xml:space="preserve">Despite the good intention of the researcher, the study failed on any number of ethical dimensions since the children who took part in this research were never informed that they would be involved in a research until it was revealed </w:t>
      </w:r>
      <w:r w:rsidR="0053323F">
        <w:rPr>
          <w:rFonts w:ascii="Times New Roman" w:hAnsi="Times New Roman" w:cs="Times New Roman"/>
          <w:sz w:val="24"/>
          <w:szCs w:val="24"/>
        </w:rPr>
        <w:t>60 years later over a newspaper (</w:t>
      </w:r>
      <w:r w:rsidR="0053323F" w:rsidRPr="00623C8A">
        <w:rPr>
          <w:rFonts w:ascii="Times New Roman" w:hAnsi="Times New Roman" w:cs="Times New Roman"/>
          <w:color w:val="222222"/>
          <w:sz w:val="24"/>
          <w:szCs w:val="24"/>
          <w:shd w:val="clear" w:color="auto" w:fill="FFFFFF"/>
        </w:rPr>
        <w:t>Br</w:t>
      </w:r>
      <w:r w:rsidR="0053323F">
        <w:rPr>
          <w:rFonts w:ascii="Times New Roman" w:hAnsi="Times New Roman" w:cs="Times New Roman"/>
          <w:color w:val="222222"/>
          <w:sz w:val="24"/>
          <w:szCs w:val="24"/>
          <w:shd w:val="clear" w:color="auto" w:fill="FFFFFF"/>
        </w:rPr>
        <w:t xml:space="preserve">undage &amp; Hancock </w:t>
      </w:r>
      <w:r w:rsidR="0053323F" w:rsidRPr="00623C8A">
        <w:rPr>
          <w:rFonts w:ascii="Times New Roman" w:hAnsi="Times New Roman" w:cs="Times New Roman"/>
          <w:color w:val="222222"/>
          <w:sz w:val="24"/>
          <w:szCs w:val="24"/>
          <w:shd w:val="clear" w:color="auto" w:fill="FFFFFF"/>
        </w:rPr>
        <w:t>2015).</w:t>
      </w:r>
      <w:r w:rsidRPr="00623C8A">
        <w:rPr>
          <w:rFonts w:ascii="Times New Roman" w:hAnsi="Times New Roman" w:cs="Times New Roman"/>
          <w:sz w:val="24"/>
          <w:szCs w:val="24"/>
        </w:rPr>
        <w:t xml:space="preserve"> Additionally, the administrators and the teachers of the orphanage used for </w:t>
      </w:r>
      <w:r w:rsidRPr="00623C8A">
        <w:rPr>
          <w:rFonts w:ascii="Times New Roman" w:hAnsi="Times New Roman" w:cs="Times New Roman"/>
          <w:sz w:val="24"/>
          <w:szCs w:val="24"/>
        </w:rPr>
        <w:lastRenderedPageBreak/>
        <w:t xml:space="preserve">conducting the research were misled about the aim or objective of the research. The research was also not published and </w:t>
      </w:r>
      <w:r w:rsidR="00315FDA" w:rsidRPr="00623C8A">
        <w:rPr>
          <w:rFonts w:ascii="Times New Roman" w:hAnsi="Times New Roman" w:cs="Times New Roman"/>
          <w:sz w:val="24"/>
          <w:szCs w:val="24"/>
        </w:rPr>
        <w:t>this has</w:t>
      </w:r>
      <w:r w:rsidRPr="00623C8A">
        <w:rPr>
          <w:rFonts w:ascii="Times New Roman" w:hAnsi="Times New Roman" w:cs="Times New Roman"/>
          <w:sz w:val="24"/>
          <w:szCs w:val="24"/>
        </w:rPr>
        <w:t xml:space="preserve"> made some individuals argue that the </w:t>
      </w:r>
      <w:r w:rsidR="00315FDA" w:rsidRPr="00623C8A">
        <w:rPr>
          <w:rFonts w:ascii="Times New Roman" w:hAnsi="Times New Roman" w:cs="Times New Roman"/>
          <w:sz w:val="24"/>
          <w:szCs w:val="24"/>
        </w:rPr>
        <w:t>damage</w:t>
      </w:r>
      <w:r w:rsidRPr="00623C8A">
        <w:rPr>
          <w:rFonts w:ascii="Times New Roman" w:hAnsi="Times New Roman" w:cs="Times New Roman"/>
          <w:sz w:val="24"/>
          <w:szCs w:val="24"/>
        </w:rPr>
        <w:t xml:space="preserve"> inflicted on the children was even more unethical. Therefore, it is </w:t>
      </w:r>
      <w:r w:rsidR="00315FDA" w:rsidRPr="00623C8A">
        <w:rPr>
          <w:rFonts w:ascii="Times New Roman" w:hAnsi="Times New Roman" w:cs="Times New Roman"/>
          <w:sz w:val="24"/>
          <w:szCs w:val="24"/>
        </w:rPr>
        <w:t>recommended</w:t>
      </w:r>
      <w:r w:rsidRPr="00623C8A">
        <w:rPr>
          <w:rFonts w:ascii="Times New Roman" w:hAnsi="Times New Roman" w:cs="Times New Roman"/>
          <w:sz w:val="24"/>
          <w:szCs w:val="24"/>
        </w:rPr>
        <w:t xml:space="preserve"> that all the research must balance the potential benefits against the potential risks.</w:t>
      </w:r>
      <w:r w:rsidR="00315FDA" w:rsidRPr="00623C8A">
        <w:rPr>
          <w:rFonts w:ascii="Times New Roman" w:hAnsi="Times New Roman" w:cs="Times New Roman"/>
          <w:sz w:val="24"/>
          <w:szCs w:val="24"/>
        </w:rPr>
        <w:t xml:space="preserve"> The benefits of this particular research were reduced as a result of lack of publication and dissemination through the academic community.</w:t>
      </w:r>
    </w:p>
    <w:p w:rsidR="00031F5E" w:rsidRPr="00623C8A" w:rsidRDefault="00315FDA" w:rsidP="008A2F37">
      <w:pPr>
        <w:spacing w:line="360" w:lineRule="auto"/>
        <w:rPr>
          <w:rFonts w:ascii="Times New Roman" w:hAnsi="Times New Roman" w:cs="Times New Roman"/>
          <w:b/>
          <w:sz w:val="24"/>
          <w:szCs w:val="24"/>
        </w:rPr>
      </w:pPr>
      <w:r w:rsidRPr="00623C8A">
        <w:rPr>
          <w:rFonts w:ascii="Times New Roman" w:hAnsi="Times New Roman" w:cs="Times New Roman"/>
          <w:b/>
          <w:sz w:val="24"/>
          <w:szCs w:val="24"/>
        </w:rPr>
        <w:t>Conclusion</w:t>
      </w:r>
    </w:p>
    <w:p w:rsidR="00CA288E" w:rsidRPr="00623C8A" w:rsidRDefault="00CA288E" w:rsidP="008A2F37">
      <w:pPr>
        <w:spacing w:line="360" w:lineRule="auto"/>
        <w:rPr>
          <w:rFonts w:ascii="Times New Roman" w:hAnsi="Times New Roman" w:cs="Times New Roman"/>
          <w:sz w:val="24"/>
          <w:szCs w:val="24"/>
        </w:rPr>
      </w:pPr>
      <w:r w:rsidRPr="00623C8A">
        <w:rPr>
          <w:rFonts w:ascii="Times New Roman" w:hAnsi="Times New Roman" w:cs="Times New Roman"/>
          <w:b/>
          <w:sz w:val="24"/>
          <w:szCs w:val="24"/>
        </w:rPr>
        <w:tab/>
      </w:r>
      <w:r w:rsidRPr="00623C8A">
        <w:rPr>
          <w:rFonts w:ascii="Times New Roman" w:hAnsi="Times New Roman" w:cs="Times New Roman"/>
          <w:sz w:val="24"/>
          <w:szCs w:val="24"/>
        </w:rPr>
        <w:t xml:space="preserve">In conclusion, the findings of this study provide clear evidence </w:t>
      </w:r>
      <w:r w:rsidR="00EC3D2A" w:rsidRPr="00623C8A">
        <w:rPr>
          <w:rFonts w:ascii="Times New Roman" w:hAnsi="Times New Roman" w:cs="Times New Roman"/>
          <w:sz w:val="24"/>
          <w:szCs w:val="24"/>
        </w:rPr>
        <w:t>that diagnosing normal disfluenc</w:t>
      </w:r>
      <w:r w:rsidRPr="00623C8A">
        <w:rPr>
          <w:rFonts w:ascii="Times New Roman" w:hAnsi="Times New Roman" w:cs="Times New Roman"/>
          <w:sz w:val="24"/>
          <w:szCs w:val="24"/>
        </w:rPr>
        <w:t>y as stuttering can lead to stuttering.</w:t>
      </w:r>
      <w:r w:rsidR="003E6334" w:rsidRPr="00623C8A">
        <w:rPr>
          <w:rFonts w:ascii="Times New Roman" w:hAnsi="Times New Roman" w:cs="Times New Roman"/>
          <w:sz w:val="24"/>
          <w:szCs w:val="24"/>
        </w:rPr>
        <w:t xml:space="preserve"> However, what is particularly impressive about the findings of this research is that fact that five out of six children were considerably beyond the age at which stuttering ordinarily begins. The children had experienced being a normal speaker for as long as fifteen years. However, the implications of the findings seem clear by asking the children to monitor their speech fluency and try to be more fluency can result </w:t>
      </w:r>
      <w:r w:rsidR="00315BB6">
        <w:rPr>
          <w:rFonts w:ascii="Times New Roman" w:hAnsi="Times New Roman" w:cs="Times New Roman"/>
          <w:noProof/>
          <w:sz w:val="24"/>
          <w:szCs w:val="24"/>
        </w:rPr>
        <w:t>in</w:t>
      </w:r>
      <w:r w:rsidR="003E6334" w:rsidRPr="00623C8A">
        <w:rPr>
          <w:rFonts w:ascii="Times New Roman" w:hAnsi="Times New Roman" w:cs="Times New Roman"/>
          <w:sz w:val="24"/>
          <w:szCs w:val="24"/>
        </w:rPr>
        <w:t xml:space="preserve"> increased disfluency that may finally result </w:t>
      </w:r>
      <w:r w:rsidR="00315BB6">
        <w:rPr>
          <w:rFonts w:ascii="Times New Roman" w:hAnsi="Times New Roman" w:cs="Times New Roman"/>
          <w:noProof/>
          <w:sz w:val="24"/>
          <w:szCs w:val="24"/>
        </w:rPr>
        <w:t>in</w:t>
      </w:r>
      <w:r w:rsidR="003E6334" w:rsidRPr="00623C8A">
        <w:rPr>
          <w:rFonts w:ascii="Times New Roman" w:hAnsi="Times New Roman" w:cs="Times New Roman"/>
          <w:sz w:val="24"/>
          <w:szCs w:val="24"/>
        </w:rPr>
        <w:t xml:space="preserve"> stuttering</w:t>
      </w:r>
      <w:r w:rsidR="008B06A6" w:rsidRPr="00623C8A">
        <w:rPr>
          <w:rFonts w:ascii="Times New Roman" w:hAnsi="Times New Roman" w:cs="Times New Roman"/>
          <w:sz w:val="24"/>
          <w:szCs w:val="24"/>
        </w:rPr>
        <w:t xml:space="preserve">. Everything regarding this research was left to the University of </w:t>
      </w:r>
      <w:r w:rsidR="00315BB6">
        <w:rPr>
          <w:rFonts w:ascii="Times New Roman" w:hAnsi="Times New Roman" w:cs="Times New Roman"/>
          <w:noProof/>
          <w:sz w:val="24"/>
          <w:szCs w:val="24"/>
        </w:rPr>
        <w:t>I</w:t>
      </w:r>
      <w:r w:rsidR="008B06A6" w:rsidRPr="00315BB6">
        <w:rPr>
          <w:rFonts w:ascii="Times New Roman" w:hAnsi="Times New Roman" w:cs="Times New Roman"/>
          <w:noProof/>
          <w:sz w:val="24"/>
          <w:szCs w:val="24"/>
        </w:rPr>
        <w:t>owa</w:t>
      </w:r>
      <w:r w:rsidR="008B06A6" w:rsidRPr="00623C8A">
        <w:rPr>
          <w:rFonts w:ascii="Times New Roman" w:hAnsi="Times New Roman" w:cs="Times New Roman"/>
          <w:sz w:val="24"/>
          <w:szCs w:val="24"/>
        </w:rPr>
        <w:t xml:space="preserve">, where Dr. Wendell Johnson was working during the time of the experiment. </w:t>
      </w:r>
      <w:r w:rsidR="008B06A6" w:rsidRPr="00315BB6">
        <w:rPr>
          <w:rFonts w:ascii="Times New Roman" w:hAnsi="Times New Roman" w:cs="Times New Roman"/>
          <w:noProof/>
          <w:sz w:val="24"/>
          <w:szCs w:val="24"/>
        </w:rPr>
        <w:t>However</w:t>
      </w:r>
      <w:r w:rsidR="00315BB6">
        <w:rPr>
          <w:rFonts w:ascii="Times New Roman" w:hAnsi="Times New Roman" w:cs="Times New Roman"/>
          <w:noProof/>
          <w:sz w:val="24"/>
          <w:szCs w:val="24"/>
        </w:rPr>
        <w:t>,</w:t>
      </w:r>
      <w:r w:rsidR="008B06A6" w:rsidRPr="00623C8A">
        <w:rPr>
          <w:rFonts w:ascii="Times New Roman" w:hAnsi="Times New Roman" w:cs="Times New Roman"/>
          <w:sz w:val="24"/>
          <w:szCs w:val="24"/>
        </w:rPr>
        <w:t xml:space="preserve"> 36 years after the </w:t>
      </w:r>
      <w:r w:rsidR="008B06A6" w:rsidRPr="00315BB6">
        <w:rPr>
          <w:rFonts w:ascii="Times New Roman" w:hAnsi="Times New Roman" w:cs="Times New Roman"/>
          <w:noProof/>
          <w:sz w:val="24"/>
          <w:szCs w:val="24"/>
        </w:rPr>
        <w:t>dea</w:t>
      </w:r>
      <w:r w:rsidR="00315BB6">
        <w:rPr>
          <w:rFonts w:ascii="Times New Roman" w:hAnsi="Times New Roman" w:cs="Times New Roman"/>
          <w:noProof/>
          <w:sz w:val="24"/>
          <w:szCs w:val="24"/>
        </w:rPr>
        <w:t>th</w:t>
      </w:r>
      <w:r w:rsidR="008B06A6" w:rsidRPr="00623C8A">
        <w:rPr>
          <w:rFonts w:ascii="Times New Roman" w:hAnsi="Times New Roman" w:cs="Times New Roman"/>
          <w:sz w:val="24"/>
          <w:szCs w:val="24"/>
        </w:rPr>
        <w:t xml:space="preserve"> of Dr. Wendell Johnson, the University of </w:t>
      </w:r>
      <w:r w:rsidR="00315BB6">
        <w:rPr>
          <w:rFonts w:ascii="Times New Roman" w:hAnsi="Times New Roman" w:cs="Times New Roman"/>
          <w:noProof/>
          <w:sz w:val="24"/>
          <w:szCs w:val="24"/>
        </w:rPr>
        <w:t>I</w:t>
      </w:r>
      <w:r w:rsidR="008B06A6" w:rsidRPr="00315BB6">
        <w:rPr>
          <w:rFonts w:ascii="Times New Roman" w:hAnsi="Times New Roman" w:cs="Times New Roman"/>
          <w:noProof/>
          <w:sz w:val="24"/>
          <w:szCs w:val="24"/>
        </w:rPr>
        <w:t>owa</w:t>
      </w:r>
      <w:r w:rsidR="008B06A6" w:rsidRPr="00623C8A">
        <w:rPr>
          <w:rFonts w:ascii="Times New Roman" w:hAnsi="Times New Roman" w:cs="Times New Roman"/>
          <w:sz w:val="24"/>
          <w:szCs w:val="24"/>
        </w:rPr>
        <w:t xml:space="preserve"> issues a formal apology in the year 2001 calling the whole research as both indefensible and regrettable. Therefore, this means that the judgment is impossible to argue with.</w:t>
      </w: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A2F37" w:rsidRDefault="008A2F37" w:rsidP="008A2F37">
      <w:pPr>
        <w:spacing w:line="360" w:lineRule="auto"/>
        <w:rPr>
          <w:rFonts w:ascii="Times New Roman" w:hAnsi="Times New Roman" w:cs="Times New Roman"/>
          <w:b/>
          <w:sz w:val="24"/>
          <w:szCs w:val="24"/>
        </w:rPr>
      </w:pPr>
    </w:p>
    <w:p w:rsidR="008B06A6" w:rsidRPr="00623C8A" w:rsidRDefault="008B06A6" w:rsidP="008A2F37">
      <w:pPr>
        <w:spacing w:line="360" w:lineRule="auto"/>
        <w:jc w:val="center"/>
        <w:rPr>
          <w:rFonts w:ascii="Times New Roman" w:hAnsi="Times New Roman" w:cs="Times New Roman"/>
          <w:b/>
          <w:sz w:val="24"/>
          <w:szCs w:val="24"/>
        </w:rPr>
      </w:pPr>
      <w:r w:rsidRPr="00623C8A">
        <w:rPr>
          <w:rFonts w:ascii="Times New Roman" w:hAnsi="Times New Roman" w:cs="Times New Roman"/>
          <w:b/>
          <w:sz w:val="24"/>
          <w:szCs w:val="24"/>
        </w:rPr>
        <w:t>References</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Bournot-Trites, M., &amp; Belanger, J. (2005). Ethical dilemmas facing action researchers. </w:t>
      </w:r>
      <w:r w:rsidRPr="00623C8A">
        <w:rPr>
          <w:rFonts w:ascii="Times New Roman" w:hAnsi="Times New Roman" w:cs="Times New Roman"/>
          <w:i/>
          <w:iCs/>
          <w:color w:val="222222"/>
          <w:sz w:val="24"/>
          <w:szCs w:val="24"/>
          <w:shd w:val="clear" w:color="auto" w:fill="FFFFFF"/>
        </w:rPr>
        <w:t>The Journal of Educational Thought (JET)/Revue de la Pensée Educative</w:t>
      </w:r>
      <w:r w:rsidRPr="00623C8A">
        <w:rPr>
          <w:rFonts w:ascii="Times New Roman" w:hAnsi="Times New Roman" w:cs="Times New Roman"/>
          <w:color w:val="222222"/>
          <w:sz w:val="24"/>
          <w:szCs w:val="24"/>
          <w:shd w:val="clear" w:color="auto" w:fill="FFFFFF"/>
        </w:rPr>
        <w:t>, 197-215.</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Brundage, S. B., &amp; Hancock, A. B. (2015). Real enough: Using virtual public speaking environments to evoke feelings and behaviors targeted in stuttering assessment and treatment. </w:t>
      </w:r>
      <w:r w:rsidRPr="00623C8A">
        <w:rPr>
          <w:rFonts w:ascii="Times New Roman" w:hAnsi="Times New Roman" w:cs="Times New Roman"/>
          <w:i/>
          <w:iCs/>
          <w:color w:val="222222"/>
          <w:sz w:val="24"/>
          <w:szCs w:val="24"/>
          <w:shd w:val="clear" w:color="auto" w:fill="FFFFFF"/>
        </w:rPr>
        <w:t>American journal of speech-language pathology</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24</w:t>
      </w:r>
      <w:r w:rsidRPr="00623C8A">
        <w:rPr>
          <w:rFonts w:ascii="Times New Roman" w:hAnsi="Times New Roman" w:cs="Times New Roman"/>
          <w:color w:val="222222"/>
          <w:sz w:val="24"/>
          <w:szCs w:val="24"/>
          <w:shd w:val="clear" w:color="auto" w:fill="FFFFFF"/>
        </w:rPr>
        <w:t>(2), 139-149.</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Grimes, J. M., Fleischman, K. R., &amp; Jaeger, P. T. (2009). Virtual guinea pigs: Ethical implications of human subjects research in virtual worlds. </w:t>
      </w:r>
      <w:r w:rsidRPr="00623C8A">
        <w:rPr>
          <w:rFonts w:ascii="Times New Roman" w:hAnsi="Times New Roman" w:cs="Times New Roman"/>
          <w:i/>
          <w:iCs/>
          <w:color w:val="222222"/>
          <w:sz w:val="24"/>
          <w:szCs w:val="24"/>
          <w:shd w:val="clear" w:color="auto" w:fill="FFFFFF"/>
        </w:rPr>
        <w:t>International Journal of Internet Research Ethics</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2</w:t>
      </w:r>
      <w:r w:rsidRPr="00623C8A">
        <w:rPr>
          <w:rFonts w:ascii="Times New Roman" w:hAnsi="Times New Roman" w:cs="Times New Roman"/>
          <w:color w:val="222222"/>
          <w:sz w:val="24"/>
          <w:szCs w:val="24"/>
          <w:shd w:val="clear" w:color="auto" w:fill="FFFFFF"/>
        </w:rPr>
        <w:t>(1), 38-56.</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Lee, A. S., Robb, M. P., Ormond, T., &amp; Blomgren, M. (2014). The role of language familiarity in bilingual stuttering assessment. </w:t>
      </w:r>
      <w:r w:rsidRPr="00623C8A">
        <w:rPr>
          <w:rFonts w:ascii="Times New Roman" w:hAnsi="Times New Roman" w:cs="Times New Roman"/>
          <w:i/>
          <w:iCs/>
          <w:color w:val="222222"/>
          <w:sz w:val="24"/>
          <w:szCs w:val="24"/>
          <w:shd w:val="clear" w:color="auto" w:fill="FFFFFF"/>
        </w:rPr>
        <w:t xml:space="preserve">Clinical </w:t>
      </w:r>
      <w:r w:rsidR="00315BB6">
        <w:rPr>
          <w:rFonts w:ascii="Times New Roman" w:hAnsi="Times New Roman" w:cs="Times New Roman"/>
          <w:i/>
          <w:iCs/>
          <w:noProof/>
          <w:color w:val="222222"/>
          <w:sz w:val="24"/>
          <w:szCs w:val="24"/>
          <w:shd w:val="clear" w:color="auto" w:fill="FFFFFF"/>
        </w:rPr>
        <w:t>L</w:t>
      </w:r>
      <w:r w:rsidRPr="00315BB6">
        <w:rPr>
          <w:rFonts w:ascii="Times New Roman" w:hAnsi="Times New Roman" w:cs="Times New Roman"/>
          <w:i/>
          <w:iCs/>
          <w:noProof/>
          <w:color w:val="222222"/>
          <w:sz w:val="24"/>
          <w:szCs w:val="24"/>
          <w:shd w:val="clear" w:color="auto" w:fill="FFFFFF"/>
        </w:rPr>
        <w:t>inguistics</w:t>
      </w:r>
      <w:r w:rsidRPr="00623C8A">
        <w:rPr>
          <w:rFonts w:ascii="Times New Roman" w:hAnsi="Times New Roman" w:cs="Times New Roman"/>
          <w:i/>
          <w:iCs/>
          <w:color w:val="222222"/>
          <w:sz w:val="24"/>
          <w:szCs w:val="24"/>
          <w:shd w:val="clear" w:color="auto" w:fill="FFFFFF"/>
        </w:rPr>
        <w:t xml:space="preserve"> &amp; </w:t>
      </w:r>
      <w:r w:rsidR="00315BB6">
        <w:rPr>
          <w:rFonts w:ascii="Times New Roman" w:hAnsi="Times New Roman" w:cs="Times New Roman"/>
          <w:i/>
          <w:iCs/>
          <w:noProof/>
          <w:color w:val="222222"/>
          <w:sz w:val="24"/>
          <w:szCs w:val="24"/>
          <w:shd w:val="clear" w:color="auto" w:fill="FFFFFF"/>
        </w:rPr>
        <w:t>P</w:t>
      </w:r>
      <w:r w:rsidRPr="00315BB6">
        <w:rPr>
          <w:rFonts w:ascii="Times New Roman" w:hAnsi="Times New Roman" w:cs="Times New Roman"/>
          <w:i/>
          <w:iCs/>
          <w:noProof/>
          <w:color w:val="222222"/>
          <w:sz w:val="24"/>
          <w:szCs w:val="24"/>
          <w:shd w:val="clear" w:color="auto" w:fill="FFFFFF"/>
        </w:rPr>
        <w:t>honetics</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28</w:t>
      </w:r>
      <w:r w:rsidRPr="00623C8A">
        <w:rPr>
          <w:rFonts w:ascii="Times New Roman" w:hAnsi="Times New Roman" w:cs="Times New Roman"/>
          <w:color w:val="222222"/>
          <w:sz w:val="24"/>
          <w:szCs w:val="24"/>
          <w:shd w:val="clear" w:color="auto" w:fill="FFFFFF"/>
        </w:rPr>
        <w:t>(10), 723-740.</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Matsumoto-Shimamori, S., Ito, T., Fukuda, S. E., &amp; Fukuda, S. (2011). The transition from the core vowels to the following segments in Japanese children who stutter: The second, third and fourth syllables. </w:t>
      </w:r>
      <w:r w:rsidRPr="00623C8A">
        <w:rPr>
          <w:rFonts w:ascii="Times New Roman" w:hAnsi="Times New Roman" w:cs="Times New Roman"/>
          <w:i/>
          <w:iCs/>
          <w:color w:val="222222"/>
          <w:sz w:val="24"/>
          <w:szCs w:val="24"/>
          <w:shd w:val="clear" w:color="auto" w:fill="FFFFFF"/>
        </w:rPr>
        <w:t xml:space="preserve">Clinical </w:t>
      </w:r>
      <w:r w:rsidR="00315BB6">
        <w:rPr>
          <w:rFonts w:ascii="Times New Roman" w:hAnsi="Times New Roman" w:cs="Times New Roman"/>
          <w:i/>
          <w:iCs/>
          <w:noProof/>
          <w:color w:val="222222"/>
          <w:sz w:val="24"/>
          <w:szCs w:val="24"/>
          <w:shd w:val="clear" w:color="auto" w:fill="FFFFFF"/>
        </w:rPr>
        <w:t>L</w:t>
      </w:r>
      <w:r w:rsidRPr="00315BB6">
        <w:rPr>
          <w:rFonts w:ascii="Times New Roman" w:hAnsi="Times New Roman" w:cs="Times New Roman"/>
          <w:i/>
          <w:iCs/>
          <w:noProof/>
          <w:color w:val="222222"/>
          <w:sz w:val="24"/>
          <w:szCs w:val="24"/>
          <w:shd w:val="clear" w:color="auto" w:fill="FFFFFF"/>
        </w:rPr>
        <w:t>inguistics</w:t>
      </w:r>
      <w:r w:rsidRPr="00623C8A">
        <w:rPr>
          <w:rFonts w:ascii="Times New Roman" w:hAnsi="Times New Roman" w:cs="Times New Roman"/>
          <w:i/>
          <w:iCs/>
          <w:color w:val="222222"/>
          <w:sz w:val="24"/>
          <w:szCs w:val="24"/>
          <w:shd w:val="clear" w:color="auto" w:fill="FFFFFF"/>
        </w:rPr>
        <w:t xml:space="preserve"> &amp; </w:t>
      </w:r>
      <w:r w:rsidR="00315BB6">
        <w:rPr>
          <w:rFonts w:ascii="Times New Roman" w:hAnsi="Times New Roman" w:cs="Times New Roman"/>
          <w:i/>
          <w:iCs/>
          <w:noProof/>
          <w:color w:val="222222"/>
          <w:sz w:val="24"/>
          <w:szCs w:val="24"/>
          <w:shd w:val="clear" w:color="auto" w:fill="FFFFFF"/>
        </w:rPr>
        <w:t>P</w:t>
      </w:r>
      <w:r w:rsidRPr="00315BB6">
        <w:rPr>
          <w:rFonts w:ascii="Times New Roman" w:hAnsi="Times New Roman" w:cs="Times New Roman"/>
          <w:i/>
          <w:iCs/>
          <w:noProof/>
          <w:color w:val="222222"/>
          <w:sz w:val="24"/>
          <w:szCs w:val="24"/>
          <w:shd w:val="clear" w:color="auto" w:fill="FFFFFF"/>
        </w:rPr>
        <w:t>honetics</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25</w:t>
      </w:r>
      <w:r w:rsidRPr="00623C8A">
        <w:rPr>
          <w:rFonts w:ascii="Times New Roman" w:hAnsi="Times New Roman" w:cs="Times New Roman"/>
          <w:color w:val="222222"/>
          <w:sz w:val="24"/>
          <w:szCs w:val="24"/>
          <w:shd w:val="clear" w:color="auto" w:fill="FFFFFF"/>
        </w:rPr>
        <w:t>(9), 804-813.</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Mundada, M., Gawali, B., &amp; Kayte, S. (2014). Recognition and classification of speech and its related fluency disorders. </w:t>
      </w:r>
      <w:r w:rsidRPr="00623C8A">
        <w:rPr>
          <w:rFonts w:ascii="Times New Roman" w:hAnsi="Times New Roman" w:cs="Times New Roman"/>
          <w:i/>
          <w:iCs/>
          <w:color w:val="222222"/>
          <w:sz w:val="24"/>
          <w:szCs w:val="24"/>
          <w:shd w:val="clear" w:color="auto" w:fill="FFFFFF"/>
        </w:rPr>
        <w:t>International Journal of Computer Science and Information Technologies (IJCSIT)</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5</w:t>
      </w:r>
      <w:r w:rsidRPr="00623C8A">
        <w:rPr>
          <w:rFonts w:ascii="Times New Roman" w:hAnsi="Times New Roman" w:cs="Times New Roman"/>
          <w:color w:val="222222"/>
          <w:sz w:val="24"/>
          <w:szCs w:val="24"/>
          <w:shd w:val="clear" w:color="auto" w:fill="FFFFFF"/>
        </w:rPr>
        <w:t>(5), 6764-6767.</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Plexico, L., Manning, W. H., &amp; Levitt, H. (2009). Coping responses by adults who stutter: Part II. Approaching the problem and achieving agency. </w:t>
      </w:r>
      <w:r w:rsidRPr="00623C8A">
        <w:rPr>
          <w:rFonts w:ascii="Times New Roman" w:hAnsi="Times New Roman" w:cs="Times New Roman"/>
          <w:i/>
          <w:iCs/>
          <w:color w:val="222222"/>
          <w:sz w:val="24"/>
          <w:szCs w:val="24"/>
          <w:shd w:val="clear" w:color="auto" w:fill="FFFFFF"/>
        </w:rPr>
        <w:t>Journal of fluency disorders</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34</w:t>
      </w:r>
      <w:r w:rsidRPr="00623C8A">
        <w:rPr>
          <w:rFonts w:ascii="Times New Roman" w:hAnsi="Times New Roman" w:cs="Times New Roman"/>
          <w:color w:val="222222"/>
          <w:sz w:val="24"/>
          <w:szCs w:val="24"/>
          <w:shd w:val="clear" w:color="auto" w:fill="FFFFFF"/>
        </w:rPr>
        <w:t>(2), 108-126.</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Shimamori, S., &amp; Ito, T. (2007). Syllable weight and phonological encoding in Japanese children who stutter. </w:t>
      </w:r>
      <w:r w:rsidRPr="00623C8A">
        <w:rPr>
          <w:rFonts w:ascii="Times New Roman" w:hAnsi="Times New Roman" w:cs="Times New Roman"/>
          <w:i/>
          <w:iCs/>
          <w:color w:val="222222"/>
          <w:sz w:val="24"/>
          <w:szCs w:val="24"/>
          <w:shd w:val="clear" w:color="auto" w:fill="FFFFFF"/>
        </w:rPr>
        <w:t>The Japanese Journal of Special Education</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44</w:t>
      </w:r>
      <w:r w:rsidRPr="00623C8A">
        <w:rPr>
          <w:rFonts w:ascii="Times New Roman" w:hAnsi="Times New Roman" w:cs="Times New Roman"/>
          <w:color w:val="222222"/>
          <w:sz w:val="24"/>
          <w:szCs w:val="24"/>
          <w:shd w:val="clear" w:color="auto" w:fill="FFFFFF"/>
        </w:rPr>
        <w:t>(6), 451-462.</w:t>
      </w:r>
    </w:p>
    <w:p w:rsidR="008A2F37" w:rsidRPr="00623C8A" w:rsidRDefault="008A2F37" w:rsidP="008A2F37">
      <w:pPr>
        <w:spacing w:line="360" w:lineRule="auto"/>
        <w:ind w:left="720" w:hanging="720"/>
        <w:rPr>
          <w:rFonts w:ascii="Times New Roman" w:hAnsi="Times New Roman" w:cs="Times New Roman"/>
          <w:color w:val="222222"/>
          <w:sz w:val="24"/>
          <w:szCs w:val="24"/>
          <w:shd w:val="clear" w:color="auto" w:fill="FFFFFF"/>
        </w:rPr>
      </w:pPr>
      <w:r w:rsidRPr="00623C8A">
        <w:rPr>
          <w:rFonts w:ascii="Times New Roman" w:hAnsi="Times New Roman" w:cs="Times New Roman"/>
          <w:color w:val="222222"/>
          <w:sz w:val="24"/>
          <w:szCs w:val="24"/>
          <w:shd w:val="clear" w:color="auto" w:fill="FFFFFF"/>
        </w:rPr>
        <w:t>Sloan, T. L. (2007). Family therapy with selectively mute children: A case study. </w:t>
      </w:r>
      <w:r w:rsidRPr="00623C8A">
        <w:rPr>
          <w:rFonts w:ascii="Times New Roman" w:hAnsi="Times New Roman" w:cs="Times New Roman"/>
          <w:i/>
          <w:iCs/>
          <w:color w:val="222222"/>
          <w:sz w:val="24"/>
          <w:szCs w:val="24"/>
          <w:shd w:val="clear" w:color="auto" w:fill="FFFFFF"/>
        </w:rPr>
        <w:t>Journal of marital and family therapy</w:t>
      </w:r>
      <w:r w:rsidRPr="00623C8A">
        <w:rPr>
          <w:rFonts w:ascii="Times New Roman" w:hAnsi="Times New Roman" w:cs="Times New Roman"/>
          <w:color w:val="222222"/>
          <w:sz w:val="24"/>
          <w:szCs w:val="24"/>
          <w:shd w:val="clear" w:color="auto" w:fill="FFFFFF"/>
        </w:rPr>
        <w:t>, </w:t>
      </w:r>
      <w:r w:rsidRPr="00623C8A">
        <w:rPr>
          <w:rFonts w:ascii="Times New Roman" w:hAnsi="Times New Roman" w:cs="Times New Roman"/>
          <w:i/>
          <w:iCs/>
          <w:color w:val="222222"/>
          <w:sz w:val="24"/>
          <w:szCs w:val="24"/>
          <w:shd w:val="clear" w:color="auto" w:fill="FFFFFF"/>
        </w:rPr>
        <w:t>33</w:t>
      </w:r>
      <w:r w:rsidRPr="00623C8A">
        <w:rPr>
          <w:rFonts w:ascii="Times New Roman" w:hAnsi="Times New Roman" w:cs="Times New Roman"/>
          <w:color w:val="222222"/>
          <w:sz w:val="24"/>
          <w:szCs w:val="24"/>
          <w:shd w:val="clear" w:color="auto" w:fill="FFFFFF"/>
        </w:rPr>
        <w:t>(1), 94-105.</w:t>
      </w:r>
    </w:p>
    <w:p w:rsidR="008A2F37" w:rsidRPr="00623C8A" w:rsidRDefault="008A2F37" w:rsidP="008A2F37">
      <w:pPr>
        <w:spacing w:line="360" w:lineRule="auto"/>
        <w:ind w:left="720" w:hanging="720"/>
        <w:rPr>
          <w:rFonts w:ascii="Times New Roman" w:hAnsi="Times New Roman" w:cs="Times New Roman"/>
          <w:b/>
          <w:sz w:val="24"/>
          <w:szCs w:val="24"/>
        </w:rPr>
      </w:pPr>
      <w:r w:rsidRPr="00623C8A">
        <w:rPr>
          <w:rFonts w:ascii="Times New Roman" w:hAnsi="Times New Roman" w:cs="Times New Roman"/>
          <w:color w:val="222222"/>
          <w:sz w:val="24"/>
          <w:szCs w:val="24"/>
          <w:shd w:val="clear" w:color="auto" w:fill="FFFFFF"/>
        </w:rPr>
        <w:lastRenderedPageBreak/>
        <w:t>Stewart, T., &amp; Turnbull, J. (2017). </w:t>
      </w:r>
      <w:r w:rsidRPr="00623C8A">
        <w:rPr>
          <w:rFonts w:ascii="Times New Roman" w:hAnsi="Times New Roman" w:cs="Times New Roman"/>
          <w:i/>
          <w:iCs/>
          <w:color w:val="222222"/>
          <w:sz w:val="24"/>
          <w:szCs w:val="24"/>
          <w:shd w:val="clear" w:color="auto" w:fill="FFFFFF"/>
        </w:rPr>
        <w:t>Working with dysfluent children: Practical approaches to assessment and therapy</w:t>
      </w:r>
      <w:r w:rsidRPr="00623C8A">
        <w:rPr>
          <w:rFonts w:ascii="Times New Roman" w:hAnsi="Times New Roman" w:cs="Times New Roman"/>
          <w:color w:val="222222"/>
          <w:sz w:val="24"/>
          <w:szCs w:val="24"/>
          <w:shd w:val="clear" w:color="auto" w:fill="FFFFFF"/>
        </w:rPr>
        <w:t>. Routledge.</w:t>
      </w:r>
    </w:p>
    <w:sectPr w:rsidR="008A2F37" w:rsidRPr="00623C8A" w:rsidSect="00D12E8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CED" w:rsidRDefault="00644CED" w:rsidP="008B06A6">
      <w:pPr>
        <w:spacing w:after="0" w:line="240" w:lineRule="auto"/>
      </w:pPr>
      <w:r>
        <w:separator/>
      </w:r>
    </w:p>
  </w:endnote>
  <w:endnote w:type="continuationSeparator" w:id="1">
    <w:p w:rsidR="00644CED" w:rsidRDefault="00644CED" w:rsidP="008B0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CED" w:rsidRDefault="00644CED" w:rsidP="008B06A6">
      <w:pPr>
        <w:spacing w:after="0" w:line="240" w:lineRule="auto"/>
      </w:pPr>
      <w:r>
        <w:separator/>
      </w:r>
    </w:p>
  </w:footnote>
  <w:footnote w:type="continuationSeparator" w:id="1">
    <w:p w:rsidR="00644CED" w:rsidRDefault="00644CED" w:rsidP="008B06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A6" w:rsidRPr="008B06A6" w:rsidRDefault="008B06A6" w:rsidP="008B06A6">
    <w:pPr>
      <w:rPr>
        <w:rFonts w:ascii="Times New Roman" w:hAnsi="Times New Roman" w:cs="Times New Roman"/>
        <w:sz w:val="24"/>
        <w:szCs w:val="24"/>
      </w:rPr>
    </w:pPr>
    <w:r w:rsidRPr="008B06A6">
      <w:rPr>
        <w:rFonts w:ascii="Times New Roman" w:hAnsi="Times New Roman" w:cs="Times New Roman"/>
        <w:sz w:val="24"/>
        <w:szCs w:val="24"/>
      </w:rPr>
      <w:t>THE MONSTER STUDY (STUTTERING)</w:t>
    </w:r>
    <w:sdt>
      <w:sdtPr>
        <w:rPr>
          <w:rFonts w:ascii="Times New Roman" w:hAnsi="Times New Roman" w:cs="Times New Roman"/>
          <w:sz w:val="24"/>
          <w:szCs w:val="24"/>
        </w:rPr>
        <w:id w:val="14621881"/>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B06A6">
          <w:rPr>
            <w:rFonts w:ascii="Times New Roman" w:hAnsi="Times New Roman" w:cs="Times New Roman"/>
            <w:sz w:val="24"/>
            <w:szCs w:val="24"/>
          </w:rPr>
          <w:fldChar w:fldCharType="begin"/>
        </w:r>
        <w:r w:rsidRPr="008B06A6">
          <w:rPr>
            <w:rFonts w:ascii="Times New Roman" w:hAnsi="Times New Roman" w:cs="Times New Roman"/>
            <w:sz w:val="24"/>
            <w:szCs w:val="24"/>
          </w:rPr>
          <w:instrText xml:space="preserve"> PAGE   \* MERGEFORMAT </w:instrText>
        </w:r>
        <w:r w:rsidRPr="008B06A6">
          <w:rPr>
            <w:rFonts w:ascii="Times New Roman" w:hAnsi="Times New Roman" w:cs="Times New Roman"/>
            <w:sz w:val="24"/>
            <w:szCs w:val="24"/>
          </w:rPr>
          <w:fldChar w:fldCharType="separate"/>
        </w:r>
        <w:r w:rsidR="00315BB6">
          <w:rPr>
            <w:rFonts w:ascii="Times New Roman" w:hAnsi="Times New Roman" w:cs="Times New Roman"/>
            <w:noProof/>
            <w:sz w:val="24"/>
            <w:szCs w:val="24"/>
          </w:rPr>
          <w:t>1</w:t>
        </w:r>
        <w:r w:rsidRPr="008B06A6">
          <w:rPr>
            <w:rFonts w:ascii="Times New Roman" w:hAnsi="Times New Roman" w:cs="Times New Roman"/>
            <w:sz w:val="24"/>
            <w:szCs w:val="24"/>
          </w:rPr>
          <w:fldChar w:fldCharType="end"/>
        </w:r>
      </w:sdtContent>
    </w:sdt>
  </w:p>
  <w:p w:rsidR="008B06A6" w:rsidRDefault="008B06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505E4"/>
    <w:multiLevelType w:val="multilevel"/>
    <w:tmpl w:val="5B482D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8C2EA7"/>
    <w:multiLevelType w:val="multilevel"/>
    <w:tmpl w:val="FB384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U3MDMzNTIFMsyMjZV0lIJTi4sz8/NACgxrAauCtacsAAAA"/>
  </w:docVars>
  <w:rsids>
    <w:rsidRoot w:val="004D4EB9"/>
    <w:rsid w:val="00012098"/>
    <w:rsid w:val="00031F5E"/>
    <w:rsid w:val="00047E9F"/>
    <w:rsid w:val="00063290"/>
    <w:rsid w:val="000F3754"/>
    <w:rsid w:val="00151FB5"/>
    <w:rsid w:val="0019134A"/>
    <w:rsid w:val="001B1EB1"/>
    <w:rsid w:val="002644EA"/>
    <w:rsid w:val="00274107"/>
    <w:rsid w:val="002E1EBD"/>
    <w:rsid w:val="00315BB6"/>
    <w:rsid w:val="00315FDA"/>
    <w:rsid w:val="00397869"/>
    <w:rsid w:val="003A2D46"/>
    <w:rsid w:val="003C4BD9"/>
    <w:rsid w:val="003E6334"/>
    <w:rsid w:val="004079B1"/>
    <w:rsid w:val="00494463"/>
    <w:rsid w:val="004D4EB9"/>
    <w:rsid w:val="00505459"/>
    <w:rsid w:val="00506C75"/>
    <w:rsid w:val="0053323F"/>
    <w:rsid w:val="005B7C53"/>
    <w:rsid w:val="00623C8A"/>
    <w:rsid w:val="00644CED"/>
    <w:rsid w:val="00671861"/>
    <w:rsid w:val="00685C67"/>
    <w:rsid w:val="00690054"/>
    <w:rsid w:val="006A5801"/>
    <w:rsid w:val="006E13FB"/>
    <w:rsid w:val="007914A3"/>
    <w:rsid w:val="007A40B1"/>
    <w:rsid w:val="007B26F9"/>
    <w:rsid w:val="007D3C41"/>
    <w:rsid w:val="007E6017"/>
    <w:rsid w:val="00816AD8"/>
    <w:rsid w:val="00840B57"/>
    <w:rsid w:val="008527A3"/>
    <w:rsid w:val="008909F2"/>
    <w:rsid w:val="008A2F37"/>
    <w:rsid w:val="008B06A6"/>
    <w:rsid w:val="008E1059"/>
    <w:rsid w:val="00901794"/>
    <w:rsid w:val="009160E1"/>
    <w:rsid w:val="009B39F8"/>
    <w:rsid w:val="009F1EDC"/>
    <w:rsid w:val="00A11238"/>
    <w:rsid w:val="00A205CD"/>
    <w:rsid w:val="00A85E61"/>
    <w:rsid w:val="00A93807"/>
    <w:rsid w:val="00AC4F89"/>
    <w:rsid w:val="00AC604E"/>
    <w:rsid w:val="00AE0359"/>
    <w:rsid w:val="00BB7E80"/>
    <w:rsid w:val="00BC1C14"/>
    <w:rsid w:val="00BC6ADE"/>
    <w:rsid w:val="00BE47C6"/>
    <w:rsid w:val="00C26AE8"/>
    <w:rsid w:val="00C27205"/>
    <w:rsid w:val="00C5053B"/>
    <w:rsid w:val="00CA288E"/>
    <w:rsid w:val="00CD7E41"/>
    <w:rsid w:val="00D057A1"/>
    <w:rsid w:val="00D12E8B"/>
    <w:rsid w:val="00D556B9"/>
    <w:rsid w:val="00E11E68"/>
    <w:rsid w:val="00E63E4D"/>
    <w:rsid w:val="00E66838"/>
    <w:rsid w:val="00EC3D2A"/>
    <w:rsid w:val="00F00803"/>
    <w:rsid w:val="00F2519F"/>
    <w:rsid w:val="00F70996"/>
    <w:rsid w:val="00FB3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E8B"/>
  </w:style>
  <w:style w:type="paragraph" w:styleId="Heading1">
    <w:name w:val="heading 1"/>
    <w:basedOn w:val="Normal"/>
    <w:next w:val="Normal"/>
    <w:link w:val="Heading1Char"/>
    <w:autoRedefine/>
    <w:uiPriority w:val="9"/>
    <w:qFormat/>
    <w:rsid w:val="008E1059"/>
    <w:pPr>
      <w:keepNext/>
      <w:keepLines/>
      <w:spacing w:before="480" w:after="0" w:line="259"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autoRedefine/>
    <w:uiPriority w:val="9"/>
    <w:semiHidden/>
    <w:unhideWhenUsed/>
    <w:qFormat/>
    <w:rsid w:val="008E1059"/>
    <w:pPr>
      <w:keepNext/>
      <w:keepLines/>
      <w:spacing w:before="40" w:after="0" w:line="259" w:lineRule="auto"/>
      <w:outlineLvl w:val="1"/>
    </w:pPr>
    <w:rPr>
      <w:rFonts w:ascii="Times New Roman" w:eastAsiaTheme="majorEastAsia" w:hAnsi="Times New Roman" w:cstheme="majorBidi"/>
      <w:sz w:val="26"/>
      <w:szCs w:val="26"/>
    </w:rPr>
  </w:style>
  <w:style w:type="paragraph" w:styleId="Heading3">
    <w:name w:val="heading 3"/>
    <w:basedOn w:val="Normal"/>
    <w:next w:val="Normal"/>
    <w:link w:val="Heading3Char"/>
    <w:autoRedefine/>
    <w:uiPriority w:val="9"/>
    <w:unhideWhenUsed/>
    <w:qFormat/>
    <w:rsid w:val="00063290"/>
    <w:pPr>
      <w:keepNext/>
      <w:keepLines/>
      <w:spacing w:before="200" w:after="0" w:line="240" w:lineRule="auto"/>
      <w:outlineLvl w:val="2"/>
    </w:pPr>
    <w:rPr>
      <w:rFonts w:ascii="Times New Roman" w:eastAsiaTheme="majorEastAsia" w:hAnsi="Times New Roman" w:cstheme="majorBidi"/>
      <w:b/>
      <w:bCs/>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05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8E1059"/>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63290"/>
    <w:rPr>
      <w:rFonts w:ascii="Times New Roman" w:eastAsiaTheme="majorEastAsia" w:hAnsi="Times New Roman" w:cstheme="majorBidi"/>
      <w:b/>
      <w:bCs/>
      <w:i/>
      <w:sz w:val="24"/>
      <w:szCs w:val="20"/>
    </w:rPr>
  </w:style>
  <w:style w:type="paragraph" w:styleId="NormalWeb">
    <w:name w:val="Normal (Web)"/>
    <w:basedOn w:val="Normal"/>
    <w:uiPriority w:val="99"/>
    <w:unhideWhenUsed/>
    <w:rsid w:val="00031F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0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6A6"/>
  </w:style>
  <w:style w:type="paragraph" w:styleId="Footer">
    <w:name w:val="footer"/>
    <w:basedOn w:val="Normal"/>
    <w:link w:val="FooterChar"/>
    <w:uiPriority w:val="99"/>
    <w:semiHidden/>
    <w:unhideWhenUsed/>
    <w:rsid w:val="008B06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06A6"/>
  </w:style>
</w:styles>
</file>

<file path=word/webSettings.xml><?xml version="1.0" encoding="utf-8"?>
<w:webSettings xmlns:r="http://schemas.openxmlformats.org/officeDocument/2006/relationships" xmlns:w="http://schemas.openxmlformats.org/wordprocessingml/2006/main">
  <w:divs>
    <w:div w:id="906576161">
      <w:bodyDiv w:val="1"/>
      <w:marLeft w:val="0"/>
      <w:marRight w:val="0"/>
      <w:marTop w:val="0"/>
      <w:marBottom w:val="0"/>
      <w:divBdr>
        <w:top w:val="none" w:sz="0" w:space="0" w:color="auto"/>
        <w:left w:val="none" w:sz="0" w:space="0" w:color="auto"/>
        <w:bottom w:val="none" w:sz="0" w:space="0" w:color="auto"/>
        <w:right w:val="none" w:sz="0" w:space="0" w:color="auto"/>
      </w:divBdr>
    </w:div>
    <w:div w:id="191793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7</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Kamich Host</dc:creator>
  <cp:lastModifiedBy>Kamich Host</cp:lastModifiedBy>
  <cp:revision>58</cp:revision>
  <dcterms:created xsi:type="dcterms:W3CDTF">2018-07-10T14:30:00Z</dcterms:created>
  <dcterms:modified xsi:type="dcterms:W3CDTF">2018-07-10T19:35:00Z</dcterms:modified>
</cp:coreProperties>
</file>